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44AB2" w14:textId="77777777" w:rsidR="00A14C96" w:rsidRDefault="00A14C96" w:rsidP="0031200C">
      <w:pPr>
        <w:spacing w:after="0" w:line="240" w:lineRule="auto"/>
        <w:ind w:left="0" w:right="0" w:firstLine="0"/>
        <w:contextualSpacing/>
        <w:rPr>
          <w:rFonts w:eastAsia="Calibri"/>
          <w:szCs w:val="28"/>
          <w:lang w:eastAsia="en-US"/>
        </w:rPr>
      </w:pPr>
    </w:p>
    <w:p w14:paraId="798286FF" w14:textId="77777777" w:rsidR="008A1184" w:rsidRPr="008A1184" w:rsidRDefault="008A1184" w:rsidP="008A1184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8A1184">
        <w:rPr>
          <w:color w:val="auto"/>
          <w:szCs w:val="28"/>
        </w:rPr>
        <w:t>ПСКОВСКАЯ ОБЛАСТЬ</w:t>
      </w:r>
    </w:p>
    <w:p w14:paraId="1F81D9E7" w14:textId="77777777" w:rsidR="008A1184" w:rsidRPr="008A1184" w:rsidRDefault="008A1184" w:rsidP="008A1184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8A1184">
        <w:rPr>
          <w:color w:val="auto"/>
          <w:szCs w:val="28"/>
        </w:rPr>
        <w:t>ДЕДОВИЧСКИЙ РАЙОН</w:t>
      </w:r>
    </w:p>
    <w:p w14:paraId="539130BC" w14:textId="77777777" w:rsidR="008A1184" w:rsidRPr="008A1184" w:rsidRDefault="008A1184" w:rsidP="008A1184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8A1184">
        <w:rPr>
          <w:color w:val="auto"/>
          <w:szCs w:val="28"/>
        </w:rPr>
        <w:t>МУНИЦИПАЛЬНОЕ ОБРАЗОВАНИЕ «</w:t>
      </w:r>
      <w:r w:rsidRPr="008A1184">
        <w:rPr>
          <w:bCs/>
          <w:color w:val="auto"/>
          <w:szCs w:val="28"/>
        </w:rPr>
        <w:t>ВЯЗЬЕВСКАЯ</w:t>
      </w:r>
      <w:r w:rsidRPr="008A1184">
        <w:rPr>
          <w:color w:val="auto"/>
          <w:szCs w:val="28"/>
        </w:rPr>
        <w:t xml:space="preserve"> ВОЛОСТЬ»</w:t>
      </w:r>
    </w:p>
    <w:p w14:paraId="04077085" w14:textId="77777777" w:rsidR="008A1184" w:rsidRPr="008A1184" w:rsidRDefault="008A1184" w:rsidP="008A1184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8A1184">
        <w:rPr>
          <w:color w:val="auto"/>
          <w:szCs w:val="28"/>
        </w:rPr>
        <w:t>АДМИНИСТРАЦИЯ СЕЛЬСКОГО ПОСЕЛЕНИЯ</w:t>
      </w:r>
    </w:p>
    <w:p w14:paraId="2C745816" w14:textId="77777777" w:rsidR="008A1184" w:rsidRPr="008A1184" w:rsidRDefault="008A1184" w:rsidP="008A1184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8A1184">
        <w:rPr>
          <w:color w:val="auto"/>
          <w:szCs w:val="28"/>
        </w:rPr>
        <w:t>«ВЯЗЬЕВСКАЯ ВОЛОСТЬ»</w:t>
      </w:r>
    </w:p>
    <w:p w14:paraId="06641F8F" w14:textId="77777777" w:rsidR="008A1184" w:rsidRPr="008A1184" w:rsidRDefault="008A1184" w:rsidP="008A1184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</w:p>
    <w:p w14:paraId="4A1B6313" w14:textId="77777777" w:rsidR="008A1184" w:rsidRPr="008A1184" w:rsidRDefault="008A1184" w:rsidP="008A1184">
      <w:pPr>
        <w:tabs>
          <w:tab w:val="center" w:pos="4960"/>
          <w:tab w:val="left" w:pos="8205"/>
        </w:tabs>
        <w:spacing w:after="0" w:line="240" w:lineRule="auto"/>
        <w:ind w:left="0" w:right="0" w:firstLine="567"/>
        <w:jc w:val="left"/>
        <w:rPr>
          <w:b/>
          <w:color w:val="auto"/>
          <w:sz w:val="22"/>
        </w:rPr>
      </w:pPr>
      <w:r w:rsidRPr="008A1184">
        <w:rPr>
          <w:color w:val="auto"/>
          <w:szCs w:val="28"/>
        </w:rPr>
        <w:tab/>
        <w:t xml:space="preserve">ПОСТАНОВЛЕНИЕ </w:t>
      </w:r>
    </w:p>
    <w:p w14:paraId="17B4BD9A" w14:textId="77777777" w:rsidR="008A1184" w:rsidRPr="008A1184" w:rsidRDefault="008A1184" w:rsidP="008A1184">
      <w:pPr>
        <w:spacing w:after="0" w:line="240" w:lineRule="auto"/>
        <w:ind w:left="0" w:right="0" w:firstLine="567"/>
        <w:jc w:val="left"/>
        <w:rPr>
          <w:b/>
          <w:color w:val="auto"/>
          <w:sz w:val="22"/>
        </w:rPr>
      </w:pPr>
    </w:p>
    <w:p w14:paraId="0BDA6D6D" w14:textId="77777777" w:rsidR="008A1184" w:rsidRPr="008A1184" w:rsidRDefault="008A1184" w:rsidP="008A1184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от 23.12.2024 № 91</w:t>
      </w:r>
    </w:p>
    <w:p w14:paraId="55A4B614" w14:textId="77777777" w:rsidR="008A1184" w:rsidRPr="008A1184" w:rsidRDefault="008A1184" w:rsidP="008A1184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8A1184">
        <w:rPr>
          <w:color w:val="auto"/>
          <w:szCs w:val="28"/>
        </w:rPr>
        <w:t xml:space="preserve">д. </w:t>
      </w:r>
      <w:proofErr w:type="spellStart"/>
      <w:r w:rsidRPr="008A1184">
        <w:rPr>
          <w:color w:val="auto"/>
          <w:szCs w:val="28"/>
        </w:rPr>
        <w:t>Погостище</w:t>
      </w:r>
      <w:proofErr w:type="spellEnd"/>
    </w:p>
    <w:p w14:paraId="2AEA020C" w14:textId="77777777" w:rsidR="00287C8A" w:rsidRPr="00287C8A" w:rsidRDefault="00287C8A" w:rsidP="00287C8A">
      <w:pPr>
        <w:spacing w:after="15" w:line="247" w:lineRule="auto"/>
        <w:ind w:left="2437" w:right="3139" w:firstLine="931"/>
        <w:rPr>
          <w:sz w:val="30"/>
        </w:rPr>
      </w:pPr>
    </w:p>
    <w:p w14:paraId="6E5D4599" w14:textId="38B584ED" w:rsidR="00287C8A" w:rsidRPr="00287C8A" w:rsidRDefault="00ED16B4" w:rsidP="00287C8A">
      <w:pPr>
        <w:tabs>
          <w:tab w:val="left" w:pos="4395"/>
        </w:tabs>
        <w:spacing w:after="305" w:line="240" w:lineRule="exact"/>
        <w:ind w:left="11" w:right="4834" w:hanging="11"/>
        <w:rPr>
          <w:sz w:val="30"/>
        </w:rPr>
      </w:pPr>
      <w:r>
        <w:rPr>
          <w:sz w:val="30"/>
        </w:rPr>
        <w:t>Об утверждении П</w:t>
      </w:r>
      <w:r w:rsidR="00287C8A" w:rsidRPr="00287C8A">
        <w:rPr>
          <w:sz w:val="30"/>
        </w:rPr>
        <w:t xml:space="preserve">орядка содержания и ремонта автомобильных дорог (улиц) общего пользования местного значения </w:t>
      </w:r>
      <w:r w:rsidR="00A14C96">
        <w:rPr>
          <w:sz w:val="30"/>
        </w:rPr>
        <w:t>муниципального образования «</w:t>
      </w:r>
      <w:proofErr w:type="spellStart"/>
      <w:r w:rsidR="00195339">
        <w:t>Вязьевская</w:t>
      </w:r>
      <w:proofErr w:type="spellEnd"/>
      <w:r w:rsidR="00195339">
        <w:t xml:space="preserve"> волость»</w:t>
      </w:r>
    </w:p>
    <w:p w14:paraId="0B43E41D" w14:textId="77777777" w:rsidR="00A54533" w:rsidRDefault="00A73468" w:rsidP="006D1133">
      <w:pPr>
        <w:spacing w:after="305"/>
        <w:ind w:left="13" w:right="110"/>
      </w:pPr>
      <w:r>
        <w:t xml:space="preserve">В соответствии с Федеральным законом от 08.11.2007 </w:t>
      </w:r>
      <w:r w:rsidR="00287C8A">
        <w:t>№</w:t>
      </w:r>
      <w: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</w:t>
      </w:r>
      <w:r w:rsidR="00287C8A">
        <w:t>№</w:t>
      </w:r>
      <w:r>
        <w:t xml:space="preserve"> 131-ФЗ «Об общих принципах организации местного самоуправления в Российской Федерации», Федеральным законом от 10.12.1995 </w:t>
      </w:r>
      <w:r w:rsidR="00287C8A">
        <w:t>№</w:t>
      </w:r>
      <w:r>
        <w:t xml:space="preserve"> 196-ФЗ «О безопасности дорожного движения», Администрация </w:t>
      </w:r>
      <w:r w:rsidR="00195339">
        <w:t xml:space="preserve">сельского </w:t>
      </w:r>
      <w:proofErr w:type="gramStart"/>
      <w:r w:rsidR="00195339">
        <w:t xml:space="preserve">поселения </w:t>
      </w:r>
      <w:r>
        <w:t xml:space="preserve"> </w:t>
      </w:r>
      <w:r w:rsidR="00195339">
        <w:t>«</w:t>
      </w:r>
      <w:proofErr w:type="spellStart"/>
      <w:proofErr w:type="gramEnd"/>
      <w:r w:rsidR="00195339">
        <w:t>Вязьевская</w:t>
      </w:r>
      <w:proofErr w:type="spellEnd"/>
      <w:r w:rsidR="00195339">
        <w:t xml:space="preserve"> волость»</w:t>
      </w:r>
      <w:r w:rsidR="006D1133">
        <w:t xml:space="preserve"> </w:t>
      </w:r>
      <w:r>
        <w:t>ПОСТАНОВЛЯЕТ:</w:t>
      </w:r>
    </w:p>
    <w:p w14:paraId="4692E4CE" w14:textId="77777777" w:rsidR="00A54533" w:rsidRDefault="00A73468">
      <w:pPr>
        <w:numPr>
          <w:ilvl w:val="0"/>
          <w:numId w:val="1"/>
        </w:numPr>
        <w:ind w:right="110" w:firstLine="571"/>
      </w:pPr>
      <w:r>
        <w:t xml:space="preserve">Утвердить Порядок содержания и ремонта автомобильных дорог (улиц) общего пользования местного значения </w:t>
      </w:r>
      <w:r w:rsidR="00A14C96">
        <w:t xml:space="preserve">муниципального образования </w:t>
      </w:r>
      <w:r w:rsidR="00195339">
        <w:t>«</w:t>
      </w:r>
      <w:proofErr w:type="spellStart"/>
      <w:r w:rsidR="00195339">
        <w:t>Вязьевская</w:t>
      </w:r>
      <w:proofErr w:type="spellEnd"/>
      <w:r w:rsidR="00195339">
        <w:t xml:space="preserve"> волость» </w:t>
      </w:r>
      <w:r>
        <w:t>согласно приложению к настоящему постановлению.</w:t>
      </w:r>
    </w:p>
    <w:p w14:paraId="0C609C7D" w14:textId="77777777" w:rsidR="008A1184" w:rsidRDefault="008A1184" w:rsidP="008A1184">
      <w:pPr>
        <w:spacing w:after="0" w:line="240" w:lineRule="auto"/>
        <w:ind w:left="0" w:right="108" w:firstLine="0"/>
      </w:pPr>
      <w:r>
        <w:t xml:space="preserve">        </w:t>
      </w:r>
      <w:r>
        <w:t>2. Настоящее постановление вступает в силу со дня его официального обнародования.</w:t>
      </w:r>
    </w:p>
    <w:p w14:paraId="71601F3B" w14:textId="77777777" w:rsidR="008A1184" w:rsidRDefault="008A1184" w:rsidP="008A1184">
      <w:pPr>
        <w:spacing w:after="0" w:line="240" w:lineRule="auto"/>
        <w:ind w:left="0" w:right="108" w:firstLine="0"/>
      </w:pPr>
      <w:r>
        <w:t xml:space="preserve">        </w:t>
      </w:r>
      <w:r>
        <w:t xml:space="preserve">3. Обнародовать настоящее постановление. </w:t>
      </w:r>
    </w:p>
    <w:p w14:paraId="0F9B00A4" w14:textId="77777777" w:rsidR="008A1184" w:rsidRDefault="008A1184" w:rsidP="008A1184">
      <w:pPr>
        <w:spacing w:after="0" w:line="240" w:lineRule="auto"/>
        <w:ind w:left="0" w:right="108" w:firstLine="0"/>
      </w:pPr>
      <w:r>
        <w:t xml:space="preserve">        </w:t>
      </w:r>
      <w:r>
        <w:t>4. Контроль за исполнением настоящего постановления оставляю за собой.</w:t>
      </w:r>
    </w:p>
    <w:p w14:paraId="48743DC3" w14:textId="77777777" w:rsidR="008A1184" w:rsidRDefault="008A1184" w:rsidP="008A1184">
      <w:pPr>
        <w:spacing w:after="0" w:line="240" w:lineRule="auto"/>
        <w:ind w:left="0" w:right="108" w:firstLine="0"/>
      </w:pPr>
    </w:p>
    <w:p w14:paraId="2E7245CC" w14:textId="77777777" w:rsidR="008A1184" w:rsidRDefault="008A1184" w:rsidP="008A1184">
      <w:pPr>
        <w:spacing w:after="0" w:line="240" w:lineRule="auto"/>
        <w:ind w:left="0" w:right="108" w:firstLine="0"/>
      </w:pPr>
    </w:p>
    <w:p w14:paraId="70EC626C" w14:textId="77777777" w:rsidR="00657A35" w:rsidRDefault="00287C8A" w:rsidP="008A1184">
      <w:pPr>
        <w:spacing w:after="0" w:line="240" w:lineRule="auto"/>
        <w:ind w:left="0" w:right="108" w:firstLine="0"/>
      </w:pPr>
      <w:r>
        <w:t xml:space="preserve">Глава </w:t>
      </w:r>
      <w:r w:rsidR="00657A35">
        <w:t xml:space="preserve">сельского поселения </w:t>
      </w:r>
    </w:p>
    <w:p w14:paraId="3788B5BB" w14:textId="77777777" w:rsidR="00287C8A" w:rsidRDefault="00657A35" w:rsidP="00287C8A">
      <w:pPr>
        <w:spacing w:after="0" w:line="240" w:lineRule="auto"/>
        <w:ind w:left="0" w:right="108" w:firstLine="0"/>
      </w:pPr>
      <w:r>
        <w:t>«</w:t>
      </w:r>
      <w:proofErr w:type="spellStart"/>
      <w:r>
        <w:t>Вязьевская</w:t>
      </w:r>
      <w:proofErr w:type="spellEnd"/>
      <w:r>
        <w:t xml:space="preserve"> </w:t>
      </w:r>
      <w:proofErr w:type="gramStart"/>
      <w:r>
        <w:t>волость»</w:t>
      </w:r>
      <w:r w:rsidR="00A14C96">
        <w:t xml:space="preserve">   </w:t>
      </w:r>
      <w:proofErr w:type="gramEnd"/>
      <w:r w:rsidR="00A14C96">
        <w:t xml:space="preserve">                                                         </w:t>
      </w:r>
      <w:r>
        <w:t xml:space="preserve">           А.Д. </w:t>
      </w:r>
      <w:proofErr w:type="spellStart"/>
      <w:r>
        <w:t>Дубрянин</w:t>
      </w:r>
      <w:proofErr w:type="spellEnd"/>
    </w:p>
    <w:p w14:paraId="12B0A160" w14:textId="77777777" w:rsidR="00A14C96" w:rsidRDefault="00A14C96" w:rsidP="0031200C">
      <w:pPr>
        <w:spacing w:after="616"/>
        <w:ind w:left="0" w:right="110" w:firstLine="0"/>
      </w:pPr>
    </w:p>
    <w:p w14:paraId="1D2B9C92" w14:textId="77777777" w:rsidR="0031200C" w:rsidRDefault="0031200C" w:rsidP="0031200C">
      <w:pPr>
        <w:spacing w:after="616"/>
        <w:ind w:left="0" w:right="110" w:firstLine="0"/>
      </w:pPr>
    </w:p>
    <w:p w14:paraId="58A95841" w14:textId="1B263EB9" w:rsidR="00ED16B4" w:rsidRDefault="00ED16B4" w:rsidP="0031200C">
      <w:pPr>
        <w:spacing w:after="616"/>
        <w:ind w:left="0" w:right="110" w:firstLine="0"/>
      </w:pPr>
    </w:p>
    <w:p w14:paraId="25410D0F" w14:textId="77777777" w:rsidR="00ED16B4" w:rsidRDefault="00ED16B4" w:rsidP="0031200C">
      <w:pPr>
        <w:spacing w:after="616"/>
        <w:ind w:left="0" w:right="110" w:firstLine="0"/>
      </w:pPr>
    </w:p>
    <w:p w14:paraId="33FDF54D" w14:textId="77777777" w:rsidR="00633DE6" w:rsidRPr="00633DE6" w:rsidRDefault="00A73468" w:rsidP="00633DE6">
      <w:pPr>
        <w:spacing w:after="0" w:line="240" w:lineRule="exact"/>
        <w:ind w:left="5245" w:right="136" w:firstLine="0"/>
      </w:pPr>
      <w:r w:rsidRPr="00633DE6">
        <w:lastRenderedPageBreak/>
        <w:t xml:space="preserve">Приложение </w:t>
      </w:r>
    </w:p>
    <w:p w14:paraId="30B84B90" w14:textId="77777777" w:rsidR="00D83CEA" w:rsidRDefault="00A73468" w:rsidP="00633DE6">
      <w:pPr>
        <w:spacing w:after="0" w:line="240" w:lineRule="exact"/>
        <w:ind w:left="5245" w:right="136" w:firstLine="0"/>
      </w:pPr>
      <w:r w:rsidRPr="00633DE6">
        <w:t xml:space="preserve">к постановлению Администрации </w:t>
      </w:r>
      <w:r w:rsidR="00195339">
        <w:t>сельского поселения «</w:t>
      </w:r>
      <w:proofErr w:type="spellStart"/>
      <w:r w:rsidR="00195339">
        <w:t>Вязьевская</w:t>
      </w:r>
      <w:proofErr w:type="spellEnd"/>
      <w:r w:rsidR="00195339">
        <w:t xml:space="preserve"> волость»</w:t>
      </w:r>
      <w:r w:rsidRPr="00633DE6">
        <w:t xml:space="preserve"> </w:t>
      </w:r>
    </w:p>
    <w:p w14:paraId="29379CD2" w14:textId="77777777" w:rsidR="00A54533" w:rsidRPr="00633DE6" w:rsidRDefault="008A1184" w:rsidP="00633DE6">
      <w:pPr>
        <w:spacing w:after="0" w:line="240" w:lineRule="exact"/>
        <w:ind w:left="5245" w:right="136" w:firstLine="0"/>
        <w:rPr>
          <w:sz w:val="32"/>
        </w:rPr>
      </w:pPr>
      <w:r>
        <w:t>от 23.12.</w:t>
      </w:r>
      <w:r w:rsidR="00A73468" w:rsidRPr="00633DE6">
        <w:t>2024</w:t>
      </w:r>
      <w:r>
        <w:t xml:space="preserve"> № 91</w:t>
      </w:r>
      <w:r w:rsidR="00633DE6" w:rsidRPr="00633DE6">
        <w:t>____</w:t>
      </w:r>
    </w:p>
    <w:p w14:paraId="5587DF08" w14:textId="77777777" w:rsidR="00633DE6" w:rsidRDefault="00633DE6">
      <w:pPr>
        <w:spacing w:after="1" w:line="259" w:lineRule="auto"/>
        <w:ind w:left="48" w:right="153" w:hanging="10"/>
        <w:jc w:val="center"/>
        <w:rPr>
          <w:sz w:val="30"/>
        </w:rPr>
      </w:pPr>
    </w:p>
    <w:p w14:paraId="58841F54" w14:textId="77777777" w:rsidR="00633DE6" w:rsidRPr="00633DE6" w:rsidRDefault="00633DE6" w:rsidP="00633DE6">
      <w:pPr>
        <w:spacing w:after="1" w:line="259" w:lineRule="auto"/>
        <w:ind w:left="48" w:right="153" w:hanging="10"/>
        <w:jc w:val="center"/>
        <w:rPr>
          <w:szCs w:val="28"/>
        </w:rPr>
      </w:pPr>
    </w:p>
    <w:p w14:paraId="5FB2C928" w14:textId="77777777" w:rsidR="00A54533" w:rsidRPr="00633DE6" w:rsidRDefault="00A73468" w:rsidP="00633DE6">
      <w:pPr>
        <w:spacing w:after="0" w:line="240" w:lineRule="auto"/>
        <w:ind w:left="51" w:right="153" w:hanging="11"/>
        <w:jc w:val="center"/>
        <w:rPr>
          <w:szCs w:val="28"/>
        </w:rPr>
      </w:pPr>
      <w:r w:rsidRPr="00633DE6">
        <w:rPr>
          <w:szCs w:val="28"/>
        </w:rPr>
        <w:t>ПОРЯДОК</w:t>
      </w:r>
      <w:r w:rsidR="00633DE6" w:rsidRPr="00633DE6">
        <w:rPr>
          <w:szCs w:val="28"/>
        </w:rPr>
        <w:t xml:space="preserve"> </w:t>
      </w:r>
      <w:r w:rsidRPr="00633DE6">
        <w:rPr>
          <w:szCs w:val="28"/>
        </w:rPr>
        <w:t>СОДЕРЖАНИЯ И РЕМОНТА АВТОМОБИЛЬНЫХ ДОРОГ</w:t>
      </w:r>
      <w:r w:rsidR="00633DE6" w:rsidRPr="00633DE6">
        <w:rPr>
          <w:szCs w:val="28"/>
        </w:rPr>
        <w:t xml:space="preserve"> </w:t>
      </w:r>
      <w:r w:rsidRPr="00633DE6">
        <w:rPr>
          <w:szCs w:val="28"/>
        </w:rPr>
        <w:t>ОБЩЕГО</w:t>
      </w:r>
      <w:r w:rsidR="00633DE6" w:rsidRPr="00633DE6">
        <w:rPr>
          <w:szCs w:val="28"/>
        </w:rPr>
        <w:t xml:space="preserve"> </w:t>
      </w:r>
      <w:r w:rsidRPr="00633DE6">
        <w:rPr>
          <w:szCs w:val="28"/>
        </w:rPr>
        <w:t>ПОЛЬЗОВАНИЯ МЕСТНОГО ЗНАЧЕНИЯ МУНИЦИПАЛЬНОГО</w:t>
      </w:r>
      <w:r w:rsidR="00633DE6" w:rsidRPr="00633DE6">
        <w:rPr>
          <w:szCs w:val="28"/>
        </w:rPr>
        <w:t xml:space="preserve"> </w:t>
      </w:r>
      <w:r w:rsidRPr="00633DE6">
        <w:rPr>
          <w:szCs w:val="28"/>
        </w:rPr>
        <w:t>ОБРАЗОВАНИЯ «</w:t>
      </w:r>
      <w:r w:rsidR="00195339">
        <w:rPr>
          <w:szCs w:val="28"/>
        </w:rPr>
        <w:t>ВЯЗЬЕВСКАЯ ВОЛОСТЬ»</w:t>
      </w:r>
    </w:p>
    <w:p w14:paraId="68DBF618" w14:textId="77777777" w:rsidR="00633DE6" w:rsidRPr="00633DE6" w:rsidRDefault="00633DE6" w:rsidP="00633DE6">
      <w:pPr>
        <w:spacing w:after="1" w:line="259" w:lineRule="auto"/>
        <w:ind w:left="48" w:right="153" w:hanging="10"/>
        <w:jc w:val="center"/>
        <w:rPr>
          <w:szCs w:val="28"/>
        </w:rPr>
      </w:pPr>
    </w:p>
    <w:p w14:paraId="597CEC81" w14:textId="77777777" w:rsidR="00A54533" w:rsidRPr="00633DE6" w:rsidRDefault="00633DE6" w:rsidP="00633DE6">
      <w:pPr>
        <w:pStyle w:val="1"/>
        <w:spacing w:after="0" w:line="240" w:lineRule="auto"/>
        <w:ind w:left="48" w:right="124"/>
        <w:rPr>
          <w:sz w:val="28"/>
          <w:szCs w:val="28"/>
        </w:rPr>
      </w:pPr>
      <w:r w:rsidRPr="00633DE6">
        <w:rPr>
          <w:sz w:val="28"/>
          <w:szCs w:val="28"/>
        </w:rPr>
        <w:t xml:space="preserve">1. </w:t>
      </w:r>
      <w:r w:rsidR="00A73468" w:rsidRPr="00633DE6">
        <w:rPr>
          <w:sz w:val="28"/>
          <w:szCs w:val="28"/>
        </w:rPr>
        <w:t>Общие положения</w:t>
      </w:r>
    </w:p>
    <w:p w14:paraId="2889FF62" w14:textId="77777777" w:rsidR="00A54533" w:rsidRDefault="00A73468" w:rsidP="00633DE6">
      <w:pPr>
        <w:spacing w:after="0" w:line="240" w:lineRule="auto"/>
        <w:ind w:left="0" w:right="0" w:firstLine="709"/>
      </w:pPr>
      <w:r>
        <w:t xml:space="preserve">1.1. Настоящий Порядок содержания и ремонта автомобильных дорог (улиц) общего пользования местного значения </w:t>
      </w:r>
      <w:r w:rsidR="00A14C96">
        <w:t>муниципального образования «</w:t>
      </w:r>
      <w:proofErr w:type="spellStart"/>
      <w:r w:rsidR="00A14C96">
        <w:t>Дедовичский</w:t>
      </w:r>
      <w:proofErr w:type="spellEnd"/>
      <w:r w:rsidR="00A14C96">
        <w:t xml:space="preserve"> район»</w:t>
      </w:r>
      <w:r>
        <w:t xml:space="preserve"> (далее - Порядок) разработан в соответствии с Федеральными законами от 08.11.2007 </w:t>
      </w:r>
      <w:r w:rsidR="00633DE6">
        <w:t>№</w:t>
      </w:r>
      <w:r>
        <w:t xml:space="preserve"> 257-ФЗ </w:t>
      </w:r>
      <w:r w:rsidR="00633DE6">
        <w:t xml:space="preserve">«Об </w:t>
      </w:r>
      <w: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33DE6">
        <w:t>»</w:t>
      </w:r>
      <w:r>
        <w:t xml:space="preserve">, от 06.10.2003 </w:t>
      </w:r>
      <w:r w:rsidR="00633DE6">
        <w:t>№</w:t>
      </w:r>
      <w:r>
        <w:t xml:space="preserve">131-ФЗ </w:t>
      </w:r>
      <w:r w:rsidR="00633DE6">
        <w:t xml:space="preserve">«Об </w:t>
      </w:r>
      <w:r>
        <w:t>общих принципах организации местного самоуправления в Российской Федерации</w:t>
      </w:r>
      <w:r w:rsidR="00633DE6">
        <w:t>»</w:t>
      </w:r>
      <w:r>
        <w:t xml:space="preserve">, от 10.12.1995 </w:t>
      </w:r>
      <w:r w:rsidR="00633DE6">
        <w:t>№</w:t>
      </w:r>
      <w:r>
        <w:t xml:space="preserve"> 196-ФЗ </w:t>
      </w:r>
      <w:r w:rsidR="00633DE6">
        <w:t>«</w:t>
      </w:r>
      <w:r>
        <w:t>О безопасности дорожного движения</w:t>
      </w:r>
      <w:r w:rsidR="00633DE6">
        <w:t>»</w:t>
      </w:r>
      <w:r>
        <w:t xml:space="preserve"> .</w:t>
      </w:r>
    </w:p>
    <w:p w14:paraId="5117295E" w14:textId="77777777" w:rsidR="00A54533" w:rsidRDefault="00A73468" w:rsidP="00633DE6">
      <w:pPr>
        <w:spacing w:after="0" w:line="240" w:lineRule="auto"/>
        <w:ind w:left="0" w:right="0" w:firstLine="709"/>
      </w:pPr>
      <w:r>
        <w:t>1.2. Основные понятия, используемые в настоящем Порядке, применяются в значениях, определенных Федеральным законом</w:t>
      </w:r>
      <w:r w:rsidR="00633DE6">
        <w:t xml:space="preserve"> от 08.11.2007 № 257-ФЗ «Об</w:t>
      </w:r>
      <w: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33DE6">
        <w:t>»</w:t>
      </w:r>
      <w:r>
        <w:t>.</w:t>
      </w:r>
    </w:p>
    <w:p w14:paraId="009AE207" w14:textId="77777777" w:rsidR="00A54533" w:rsidRDefault="00633DE6" w:rsidP="00633DE6">
      <w:pPr>
        <w:spacing w:after="0" w:line="240" w:lineRule="auto"/>
        <w:ind w:left="0" w:right="0" w:firstLine="709"/>
      </w:pPr>
      <w:r>
        <w:t>1.3</w:t>
      </w:r>
      <w:r w:rsidR="00A73468">
        <w:t xml:space="preserve">. Организация и проведение работ по ремонту автомобильных дорог (улиц) и работ по содержанию автомобильных дорог (далее - работы по ремонту и </w:t>
      </w:r>
      <w:proofErr w:type="spellStart"/>
      <w:r w:rsidR="00A73468">
        <w:t>содсржанию</w:t>
      </w:r>
      <w:proofErr w:type="spellEnd"/>
      <w:r w:rsidR="00A73468">
        <w:t xml:space="preserve"> автомобильных дорог) включают в себя следующи</w:t>
      </w:r>
      <w:r>
        <w:t>е</w:t>
      </w:r>
      <w:r w:rsidR="00A73468">
        <w:t xml:space="preserve"> мероприятия:</w:t>
      </w:r>
    </w:p>
    <w:p w14:paraId="50DDE914" w14:textId="77777777" w:rsidR="00A54533" w:rsidRDefault="00A73468" w:rsidP="00633DE6">
      <w:pPr>
        <w:spacing w:after="0" w:line="240" w:lineRule="auto"/>
        <w:ind w:left="0" w:right="0" w:firstLine="709"/>
      </w:pPr>
      <w:r>
        <w:t>а) оценка технического состояния автомобильных дорог;</w:t>
      </w:r>
    </w:p>
    <w:p w14:paraId="6C43897E" w14:textId="77777777" w:rsidR="00A54533" w:rsidRDefault="00A73468" w:rsidP="00633DE6">
      <w:pPr>
        <w:spacing w:after="0" w:line="240" w:lineRule="auto"/>
        <w:ind w:left="0" w:right="0" w:firstLine="709"/>
      </w:pPr>
      <w:r>
        <w:t>б) планирование и финансирование работ;</w:t>
      </w:r>
    </w:p>
    <w:p w14:paraId="75FE9B49" w14:textId="77777777" w:rsidR="00A54533" w:rsidRDefault="00A73468" w:rsidP="00633DE6">
      <w:pPr>
        <w:spacing w:after="0" w:line="240" w:lineRule="auto"/>
        <w:ind w:left="0" w:right="0" w:firstLine="709"/>
      </w:pPr>
      <w:r>
        <w:t>в) разработка проектно-сметной документации на работы по ремонту и содержанию автомобильных дорог;</w:t>
      </w:r>
    </w:p>
    <w:p w14:paraId="43982ABE" w14:textId="77777777" w:rsidR="00A54533" w:rsidRDefault="00A73468" w:rsidP="00633DE6">
      <w:pPr>
        <w:spacing w:after="0" w:line="240" w:lineRule="auto"/>
        <w:ind w:left="0" w:right="0" w:firstLine="709"/>
      </w:pPr>
      <w:r>
        <w:t xml:space="preserve">г) </w:t>
      </w:r>
      <w:r w:rsidR="00633DE6">
        <w:t>проведение</w:t>
      </w:r>
      <w:r>
        <w:t xml:space="preserve"> работ по ремонту и содержанию автомобильных дорог;</w:t>
      </w:r>
    </w:p>
    <w:p w14:paraId="3FAC922A" w14:textId="77777777" w:rsidR="00A54533" w:rsidRDefault="00A73468" w:rsidP="00633DE6">
      <w:pPr>
        <w:spacing w:after="0" w:line="240" w:lineRule="auto"/>
        <w:ind w:left="0" w:right="0" w:firstLine="709"/>
      </w:pPr>
      <w:r>
        <w:t>д) при</w:t>
      </w:r>
      <w:r w:rsidR="00633DE6">
        <w:t>емка</w:t>
      </w:r>
      <w:r>
        <w:t xml:space="preserve"> рабо</w:t>
      </w:r>
      <w:r w:rsidR="00633DE6">
        <w:t xml:space="preserve">т по </w:t>
      </w:r>
      <w:r>
        <w:t>ремонту и содержанию автомобильных дорог</w:t>
      </w:r>
      <w:r w:rsidR="00633DE6">
        <w:t>.</w:t>
      </w:r>
    </w:p>
    <w:p w14:paraId="5A70389D" w14:textId="77777777" w:rsidR="00A54533" w:rsidRDefault="00633DE6" w:rsidP="00633DE6">
      <w:pPr>
        <w:spacing w:after="0" w:line="240" w:lineRule="auto"/>
        <w:ind w:left="0" w:right="0" w:firstLine="709"/>
      </w:pPr>
      <w:r>
        <w:t>1.4</w:t>
      </w:r>
      <w:r w:rsidR="00A73468">
        <w:t xml:space="preserve">. </w:t>
      </w:r>
      <w:r>
        <w:t>Назначение</w:t>
      </w:r>
      <w:r w:rsidR="00A73468">
        <w:t xml:space="preserve"> состава и видов работ производится в соответствии с Классификацией </w:t>
      </w:r>
      <w:proofErr w:type="gramStart"/>
      <w:r w:rsidR="00A73468">
        <w:t>работ</w:t>
      </w:r>
      <w:proofErr w:type="gramEnd"/>
      <w:r w:rsidR="00A73468">
        <w:t xml:space="preserve"> но капитальному ремонту, ремонту и содержанию автомобильных дорог, ут</w:t>
      </w:r>
      <w:r>
        <w:t>вержденной</w:t>
      </w:r>
      <w:r w:rsidR="00A73468">
        <w:t xml:space="preserve"> приказом Министерства транспорт</w:t>
      </w:r>
      <w:r>
        <w:t>а</w:t>
      </w:r>
      <w:r w:rsidR="00A73468">
        <w:t xml:space="preserve"> Российской Федерации от </w:t>
      </w:r>
      <w:r>
        <w:t>16.11.2012</w:t>
      </w:r>
      <w:r w:rsidR="00A73468">
        <w:t xml:space="preserve"> </w:t>
      </w:r>
      <w:r>
        <w:t>№</w:t>
      </w:r>
      <w:r w:rsidR="00A73468">
        <w:t xml:space="preserve"> 402</w:t>
      </w:r>
      <w:r w:rsidR="00D83CEA">
        <w:t xml:space="preserve"> (далее – Классификация)</w:t>
      </w:r>
      <w:r w:rsidR="00A73468">
        <w:t>.</w:t>
      </w:r>
    </w:p>
    <w:p w14:paraId="1E38B355" w14:textId="77777777" w:rsidR="00A54533" w:rsidRDefault="00633DE6" w:rsidP="00633DE6">
      <w:pPr>
        <w:spacing w:after="0" w:line="240" w:lineRule="auto"/>
        <w:ind w:left="0" w:right="0" w:firstLine="709"/>
        <w:rPr>
          <w:szCs w:val="28"/>
        </w:rPr>
      </w:pPr>
      <w:r>
        <w:t>1</w:t>
      </w:r>
      <w:r w:rsidR="00A73468">
        <w:t>.5. Работы по капитальному ремонту</w:t>
      </w:r>
      <w:r>
        <w:t>,</w:t>
      </w:r>
      <w:r w:rsidR="00A73468">
        <w:t xml:space="preserve"> ремонту и содержанию автомобильных дорог осуществляются </w:t>
      </w:r>
      <w:r>
        <w:t>н</w:t>
      </w:r>
      <w:r w:rsidR="00A73468">
        <w:t xml:space="preserve">а основании заключаемых с подрядными организациями в установленном порядке муниципальных контрактов при </w:t>
      </w:r>
      <w:r w:rsidR="00A73468" w:rsidRPr="00633DE6">
        <w:rPr>
          <w:szCs w:val="28"/>
        </w:rPr>
        <w:t>размещении муниципального заказа.</w:t>
      </w:r>
    </w:p>
    <w:p w14:paraId="0044849F" w14:textId="77777777" w:rsidR="00A14C96" w:rsidRPr="00633DE6" w:rsidRDefault="00A14C96" w:rsidP="00633DE6">
      <w:pPr>
        <w:spacing w:after="0" w:line="240" w:lineRule="auto"/>
        <w:ind w:left="0" w:right="0" w:firstLine="709"/>
        <w:rPr>
          <w:szCs w:val="28"/>
        </w:rPr>
      </w:pPr>
    </w:p>
    <w:p w14:paraId="5FA078D7" w14:textId="77777777" w:rsidR="00A54533" w:rsidRPr="00633DE6" w:rsidRDefault="00A73468" w:rsidP="00633DE6">
      <w:pPr>
        <w:pStyle w:val="1"/>
        <w:spacing w:after="0" w:line="240" w:lineRule="auto"/>
        <w:ind w:left="48" w:right="58"/>
        <w:rPr>
          <w:sz w:val="28"/>
          <w:szCs w:val="28"/>
        </w:rPr>
      </w:pPr>
      <w:r w:rsidRPr="00633DE6">
        <w:rPr>
          <w:sz w:val="28"/>
          <w:szCs w:val="28"/>
        </w:rPr>
        <w:t>2. Оценка те</w:t>
      </w:r>
      <w:r w:rsidR="00633DE6">
        <w:rPr>
          <w:sz w:val="28"/>
          <w:szCs w:val="28"/>
        </w:rPr>
        <w:t>х</w:t>
      </w:r>
      <w:r w:rsidRPr="00633DE6">
        <w:rPr>
          <w:sz w:val="28"/>
          <w:szCs w:val="28"/>
        </w:rPr>
        <w:t>нического состояния автомобильных дорог</w:t>
      </w:r>
    </w:p>
    <w:p w14:paraId="2A48A8F9" w14:textId="77777777" w:rsidR="00A54533" w:rsidRDefault="00A73468" w:rsidP="00633DE6">
      <w:pPr>
        <w:spacing w:after="0" w:line="240" w:lineRule="auto"/>
        <w:ind w:left="13" w:right="110"/>
        <w:rPr>
          <w:szCs w:val="28"/>
        </w:rPr>
      </w:pPr>
      <w:r w:rsidRPr="00633DE6">
        <w:rPr>
          <w:szCs w:val="28"/>
        </w:rPr>
        <w:t xml:space="preserve">Оценка технического состояния автомобильных дорог проводится в порядке, установленном приказом Министерства транспорта Российской Федерации от 27.08.2009 </w:t>
      </w:r>
      <w:r w:rsidR="00633DE6" w:rsidRPr="00633DE6">
        <w:rPr>
          <w:szCs w:val="28"/>
        </w:rPr>
        <w:t>№</w:t>
      </w:r>
      <w:r w:rsidRPr="00633DE6">
        <w:rPr>
          <w:szCs w:val="28"/>
        </w:rPr>
        <w:t xml:space="preserve"> 150 </w:t>
      </w:r>
      <w:r w:rsidR="00633DE6" w:rsidRPr="00633DE6">
        <w:rPr>
          <w:szCs w:val="28"/>
        </w:rPr>
        <w:t>«</w:t>
      </w:r>
      <w:r w:rsidRPr="00633DE6">
        <w:rPr>
          <w:szCs w:val="28"/>
        </w:rPr>
        <w:t>О порядке проведения оценки технического состояния автомобильных дорог</w:t>
      </w:r>
      <w:r w:rsidR="00633DE6" w:rsidRPr="00633DE6">
        <w:rPr>
          <w:szCs w:val="28"/>
        </w:rPr>
        <w:t>».</w:t>
      </w:r>
    </w:p>
    <w:p w14:paraId="40872AA7" w14:textId="77777777" w:rsidR="00633DE6" w:rsidRPr="00633DE6" w:rsidRDefault="00633DE6" w:rsidP="00633DE6">
      <w:pPr>
        <w:spacing w:after="0" w:line="240" w:lineRule="auto"/>
        <w:ind w:left="13" w:right="110"/>
        <w:rPr>
          <w:szCs w:val="28"/>
        </w:rPr>
      </w:pPr>
    </w:p>
    <w:p w14:paraId="1C7C2C7A" w14:textId="77777777" w:rsidR="00A54533" w:rsidRPr="00633DE6" w:rsidRDefault="00633DE6" w:rsidP="00633DE6">
      <w:pPr>
        <w:pStyle w:val="1"/>
        <w:spacing w:after="0" w:line="240" w:lineRule="auto"/>
        <w:ind w:left="48" w:right="67"/>
        <w:rPr>
          <w:sz w:val="28"/>
          <w:szCs w:val="28"/>
        </w:rPr>
      </w:pPr>
      <w:r w:rsidRPr="00633DE6">
        <w:rPr>
          <w:sz w:val="28"/>
          <w:szCs w:val="28"/>
        </w:rPr>
        <w:lastRenderedPageBreak/>
        <w:t>3</w:t>
      </w:r>
      <w:r w:rsidR="00A73468" w:rsidRPr="00633DE6">
        <w:rPr>
          <w:sz w:val="28"/>
          <w:szCs w:val="28"/>
        </w:rPr>
        <w:t>. Планирование и финансирование работ</w:t>
      </w:r>
    </w:p>
    <w:p w14:paraId="62C2F5B2" w14:textId="77777777" w:rsidR="00A54533" w:rsidRDefault="00A73468" w:rsidP="00633DE6">
      <w:pPr>
        <w:spacing w:after="0" w:line="240" w:lineRule="auto"/>
        <w:ind w:left="13" w:right="110"/>
      </w:pPr>
      <w:proofErr w:type="gramStart"/>
      <w:r w:rsidRPr="00633DE6">
        <w:rPr>
          <w:szCs w:val="28"/>
        </w:rPr>
        <w:t>3.1 .</w:t>
      </w:r>
      <w:proofErr w:type="gramEnd"/>
      <w:r w:rsidRPr="00633DE6">
        <w:rPr>
          <w:szCs w:val="28"/>
        </w:rPr>
        <w:t xml:space="preserve"> Планирование проведения работ по ремонту автомобильных дорог осуществляется с учетом степени соответствия транспортно</w:t>
      </w:r>
      <w:r w:rsidR="00633DE6">
        <w:rPr>
          <w:szCs w:val="28"/>
        </w:rPr>
        <w:t>-</w:t>
      </w:r>
      <w:r w:rsidRPr="00633DE6">
        <w:rPr>
          <w:szCs w:val="28"/>
        </w:rPr>
        <w:t>эксплуатационных характеристик автомобильных дорог требованиям</w:t>
      </w:r>
      <w:r>
        <w:t xml:space="preserve">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</w:p>
    <w:p w14:paraId="6C58A266" w14:textId="77777777" w:rsidR="00A54533" w:rsidRDefault="00A73468" w:rsidP="00633DE6">
      <w:pPr>
        <w:spacing w:after="0" w:line="240" w:lineRule="auto"/>
        <w:ind w:left="11" w:right="108" w:firstLine="709"/>
      </w:pPr>
      <w:r>
        <w:t>3.2. Дорожная деятельность в отношении автомобильных дорог местного значения осуществляется за счет средств областного и местного бюджетов, иных предусмотренных законодательством Российской Федерации источников финансирования, средств, привлеченных в порядке и на условиях, предусмотренных законодательством Российской Федерации.</w:t>
      </w:r>
    </w:p>
    <w:p w14:paraId="1F5B231C" w14:textId="77777777" w:rsidR="00A54533" w:rsidRDefault="00A73468" w:rsidP="00633DE6">
      <w:pPr>
        <w:spacing w:after="0" w:line="240" w:lineRule="auto"/>
        <w:ind w:left="11" w:right="108" w:firstLine="709"/>
      </w:pPr>
      <w:r>
        <w:t xml:space="preserve">3.3.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определяются в соответствии с Порядком формирования и использования бюджетных ассигнований муниципального дорожного фонда </w:t>
      </w:r>
      <w:proofErr w:type="spellStart"/>
      <w:r w:rsidR="00A14C96">
        <w:t>Дедовичского</w:t>
      </w:r>
      <w:proofErr w:type="spellEnd"/>
      <w:r w:rsidR="00A14C96">
        <w:t xml:space="preserve"> </w:t>
      </w:r>
      <w:proofErr w:type="spellStart"/>
      <w:r w:rsidR="00A14C96">
        <w:t>райна</w:t>
      </w:r>
      <w:proofErr w:type="spellEnd"/>
      <w:r>
        <w:t xml:space="preserve">, утвержденным Решением Собрания депутатов </w:t>
      </w:r>
      <w:r w:rsidR="00195339">
        <w:t>сельского поселения «</w:t>
      </w:r>
      <w:proofErr w:type="spellStart"/>
      <w:r w:rsidR="00195339">
        <w:t>Вязьевская</w:t>
      </w:r>
      <w:proofErr w:type="spellEnd"/>
      <w:r w:rsidR="00195339">
        <w:t xml:space="preserve"> волость»</w:t>
      </w:r>
      <w:r>
        <w:t xml:space="preserve"> на текущий финансовый год.</w:t>
      </w:r>
    </w:p>
    <w:p w14:paraId="065EACFC" w14:textId="77777777" w:rsidR="00A54533" w:rsidRDefault="00A73468" w:rsidP="00D83CEA">
      <w:pPr>
        <w:spacing w:after="0" w:line="240" w:lineRule="auto"/>
        <w:ind w:left="11" w:right="108" w:firstLine="709"/>
      </w:pPr>
      <w:r>
        <w:t>3.4. Финансирование работ за счет средств областного и местного бюджетов осуществляется в пределах установленных лимитов бюджетных обязательств на текущий финансовый год.</w:t>
      </w:r>
    </w:p>
    <w:p w14:paraId="791F01C8" w14:textId="77777777" w:rsidR="00A54533" w:rsidRDefault="00A73468" w:rsidP="00D83CEA">
      <w:pPr>
        <w:spacing w:after="0" w:line="240" w:lineRule="auto"/>
        <w:ind w:left="11" w:right="108" w:firstLine="709"/>
      </w:pPr>
      <w:r>
        <w:t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счетов-</w:t>
      </w:r>
      <w:proofErr w:type="spellStart"/>
      <w:r>
        <w:t>факгур</w:t>
      </w:r>
      <w:proofErr w:type="spellEnd"/>
      <w:r>
        <w:t>, а также в соответствии с условиями заключенных муниципальных контрактов.</w:t>
      </w:r>
    </w:p>
    <w:p w14:paraId="35944560" w14:textId="77777777" w:rsidR="00D83CEA" w:rsidRPr="00D83CEA" w:rsidRDefault="00D83CEA" w:rsidP="00D83CEA">
      <w:pPr>
        <w:spacing w:after="0" w:line="240" w:lineRule="auto"/>
        <w:ind w:left="11" w:right="108" w:firstLine="709"/>
        <w:rPr>
          <w:szCs w:val="28"/>
        </w:rPr>
      </w:pPr>
    </w:p>
    <w:p w14:paraId="14364720" w14:textId="77777777" w:rsidR="00A54533" w:rsidRPr="00D83CEA" w:rsidRDefault="00A73468" w:rsidP="00D83CEA">
      <w:pPr>
        <w:pStyle w:val="1"/>
        <w:spacing w:after="0" w:line="240" w:lineRule="auto"/>
        <w:ind w:left="48" w:right="86" w:firstLine="709"/>
        <w:rPr>
          <w:sz w:val="28"/>
          <w:szCs w:val="28"/>
        </w:rPr>
      </w:pPr>
      <w:r w:rsidRPr="00D83CEA">
        <w:rPr>
          <w:sz w:val="28"/>
          <w:szCs w:val="28"/>
        </w:rPr>
        <w:t>4. Разработка проектно-сметной документации</w:t>
      </w:r>
    </w:p>
    <w:p w14:paraId="0153428A" w14:textId="77777777" w:rsidR="00D83CEA" w:rsidRDefault="00A73468" w:rsidP="00D83CEA">
      <w:pPr>
        <w:spacing w:after="0" w:line="240" w:lineRule="auto"/>
        <w:ind w:left="13" w:right="110" w:firstLine="709"/>
      </w:pPr>
      <w:r w:rsidRPr="00D83CEA">
        <w:rPr>
          <w:szCs w:val="28"/>
        </w:rPr>
        <w:t>4.1. Проекты и сметные расчеты по ремонту и содержанию дорог разрабатываются с учетом Классификации</w:t>
      </w:r>
      <w:r w:rsidR="00D83CEA">
        <w:rPr>
          <w:szCs w:val="28"/>
        </w:rPr>
        <w:t>.</w:t>
      </w:r>
    </w:p>
    <w:p w14:paraId="722C462D" w14:textId="77777777" w:rsidR="00D83CEA" w:rsidRDefault="00A73468" w:rsidP="00D83CEA">
      <w:pPr>
        <w:spacing w:after="0" w:line="240" w:lineRule="auto"/>
        <w:ind w:left="13" w:right="110" w:firstLine="709"/>
      </w:pPr>
      <w:r>
        <w:t xml:space="preserve"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 постановлением Правительства </w:t>
      </w:r>
      <w:r w:rsidR="00D83CEA">
        <w:t xml:space="preserve">Российской Федерации </w:t>
      </w:r>
      <w:r>
        <w:t xml:space="preserve">от 16.02.2008 </w:t>
      </w:r>
      <w:r w:rsidR="00D83CEA">
        <w:t>№</w:t>
      </w:r>
      <w:r>
        <w:t xml:space="preserve"> 87.</w:t>
      </w:r>
    </w:p>
    <w:p w14:paraId="278D2655" w14:textId="77777777" w:rsidR="00D83CEA" w:rsidRDefault="00D83CEA" w:rsidP="00D83CEA">
      <w:pPr>
        <w:spacing w:after="0" w:line="240" w:lineRule="auto"/>
        <w:ind w:left="13" w:right="110" w:firstLine="709"/>
      </w:pPr>
    </w:p>
    <w:p w14:paraId="6D04652A" w14:textId="77777777" w:rsidR="00A54533" w:rsidRDefault="00A73468" w:rsidP="00D83CEA">
      <w:pPr>
        <w:spacing w:after="0" w:line="240" w:lineRule="auto"/>
        <w:ind w:left="13" w:right="110" w:firstLine="709"/>
        <w:jc w:val="center"/>
      </w:pPr>
      <w:r>
        <w:t>5. Проведение работ по ремонту и содержанию автомобильных дорог</w:t>
      </w:r>
    </w:p>
    <w:p w14:paraId="5CA9F7BD" w14:textId="77777777" w:rsidR="00A54533" w:rsidRDefault="00A73468" w:rsidP="00D83CEA">
      <w:pPr>
        <w:spacing w:after="0" w:line="240" w:lineRule="auto"/>
        <w:ind w:left="76" w:right="110" w:firstLine="709"/>
      </w:pPr>
      <w:r>
        <w:t>5.1. Работы по капитальному ремонту, ремонту и содержанию автомобильных дорог осуществляются в соответствии с классификацией,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</w:p>
    <w:p w14:paraId="7F91F4AF" w14:textId="77777777" w:rsidR="00A54533" w:rsidRDefault="00A73468" w:rsidP="00D83CEA">
      <w:pPr>
        <w:spacing w:after="0" w:line="240" w:lineRule="auto"/>
        <w:ind w:left="13" w:right="268" w:firstLine="709"/>
      </w:pPr>
      <w:r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</w:p>
    <w:p w14:paraId="1D64D46A" w14:textId="77777777" w:rsidR="00A54533" w:rsidRDefault="00A73468" w:rsidP="00D83CEA">
      <w:pPr>
        <w:numPr>
          <w:ilvl w:val="0"/>
          <w:numId w:val="2"/>
        </w:numPr>
        <w:spacing w:after="0" w:line="240" w:lineRule="auto"/>
        <w:ind w:right="151" w:firstLine="709"/>
      </w:pPr>
      <w:r>
        <w:lastRenderedPageBreak/>
        <w:t>сезонных обследований технического состояния автомобильных дорог, проводимых два раза в год (весной и осенью);</w:t>
      </w:r>
    </w:p>
    <w:p w14:paraId="40359D48" w14:textId="77777777" w:rsidR="00A54533" w:rsidRDefault="00A73468" w:rsidP="00D83CEA">
      <w:pPr>
        <w:numPr>
          <w:ilvl w:val="0"/>
          <w:numId w:val="2"/>
        </w:numPr>
        <w:spacing w:after="0" w:line="240" w:lineRule="auto"/>
        <w:ind w:right="151" w:firstLine="709"/>
      </w:pPr>
      <w:r>
        <w:t>обследований автомобильных дорог, проводимых в плановом порядке.</w:t>
      </w:r>
    </w:p>
    <w:p w14:paraId="63DFA487" w14:textId="77777777" w:rsidR="00A54533" w:rsidRDefault="00A73468" w:rsidP="00D83CEA">
      <w:pPr>
        <w:numPr>
          <w:ilvl w:val="1"/>
          <w:numId w:val="3"/>
        </w:numPr>
        <w:spacing w:after="0" w:line="240" w:lineRule="auto"/>
        <w:ind w:right="110" w:firstLine="709"/>
      </w:pPr>
      <w:r>
        <w:t>Назначение состава и видов работ производится в соответствии с Классификацией</w:t>
      </w:r>
      <w:r>
        <w:rPr>
          <w:noProof/>
        </w:rPr>
        <w:drawing>
          <wp:inline distT="0" distB="0" distL="0" distR="0">
            <wp:extent cx="12193" cy="12196"/>
            <wp:effectExtent l="0" t="0" r="0" b="0"/>
            <wp:docPr id="8733" name="Picture 8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" name="Picture 87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B2ED" w14:textId="77777777" w:rsidR="00A54533" w:rsidRDefault="00A73468" w:rsidP="00D83CEA">
      <w:pPr>
        <w:numPr>
          <w:ilvl w:val="1"/>
          <w:numId w:val="3"/>
        </w:numPr>
        <w:spacing w:after="0" w:line="240" w:lineRule="auto"/>
        <w:ind w:right="110" w:firstLine="709"/>
      </w:pPr>
      <w:r>
        <w:t>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</w:p>
    <w:p w14:paraId="4357E672" w14:textId="77777777" w:rsidR="00A54533" w:rsidRDefault="00A73468" w:rsidP="00D83CEA">
      <w:pPr>
        <w:numPr>
          <w:ilvl w:val="1"/>
          <w:numId w:val="3"/>
        </w:numPr>
        <w:spacing w:after="0" w:line="240" w:lineRule="auto"/>
        <w:ind w:right="110" w:firstLine="709"/>
      </w:pPr>
      <w:r>
        <w:t>Критерием для назначения капитального ремонта автомобильных дорог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</w:p>
    <w:p w14:paraId="1E306DAC" w14:textId="77777777" w:rsidR="00A54533" w:rsidRDefault="00A73468" w:rsidP="00D83CEA">
      <w:pPr>
        <w:numPr>
          <w:ilvl w:val="1"/>
          <w:numId w:val="3"/>
        </w:numPr>
        <w:spacing w:after="0" w:line="240" w:lineRule="auto"/>
        <w:ind w:right="110" w:firstLine="709"/>
      </w:pPr>
      <w:r>
        <w:t>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</w:p>
    <w:p w14:paraId="42EC132F" w14:textId="77777777" w:rsidR="00A54533" w:rsidRDefault="00A73468" w:rsidP="00D83CEA">
      <w:pPr>
        <w:numPr>
          <w:ilvl w:val="1"/>
          <w:numId w:val="3"/>
        </w:numPr>
        <w:spacing w:after="0" w:line="240" w:lineRule="auto"/>
        <w:ind w:right="110" w:firstLine="709"/>
      </w:pPr>
      <w:r>
        <w:t>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14:paraId="75A8D8A6" w14:textId="77777777" w:rsidR="00A54533" w:rsidRDefault="00A73468" w:rsidP="00D83CEA">
      <w:pPr>
        <w:numPr>
          <w:ilvl w:val="1"/>
          <w:numId w:val="3"/>
        </w:numPr>
        <w:spacing w:after="0" w:line="240" w:lineRule="auto"/>
        <w:ind w:right="110" w:firstLine="709"/>
      </w:pPr>
      <w:r>
        <w:t>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</w:p>
    <w:p w14:paraId="698C4BB1" w14:textId="4B9EC7B9" w:rsidR="00A54533" w:rsidRPr="00D83CEA" w:rsidRDefault="00ED16B4" w:rsidP="00ED16B4">
      <w:pPr>
        <w:pStyle w:val="1"/>
        <w:spacing w:after="0" w:line="240" w:lineRule="auto"/>
        <w:ind w:lef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468" w:rsidRPr="00D83CEA">
        <w:rPr>
          <w:sz w:val="28"/>
          <w:szCs w:val="28"/>
        </w:rPr>
        <w:t>6. Приемка работ по ремонту и содержанию автомобильных дорог</w:t>
      </w:r>
    </w:p>
    <w:p w14:paraId="4640BB03" w14:textId="77777777" w:rsidR="00A54533" w:rsidRPr="00D83CEA" w:rsidRDefault="00A73468" w:rsidP="00D83CEA">
      <w:pPr>
        <w:spacing w:after="0" w:line="240" w:lineRule="auto"/>
        <w:ind w:left="76" w:right="110" w:firstLine="709"/>
        <w:rPr>
          <w:szCs w:val="28"/>
        </w:rPr>
      </w:pPr>
      <w:r w:rsidRPr="00D83CEA">
        <w:rPr>
          <w:szCs w:val="28"/>
        </w:rPr>
        <w:t>6.1. Приемка выполненных работ осуществляется муниципальным заказчиком в соответствии с действующими строительными нормами и правилами, техническими требованиями и на основании условий заключенных муниципальных контрактов.</w:t>
      </w:r>
    </w:p>
    <w:p w14:paraId="3C5349A4" w14:textId="77777777" w:rsidR="00A54533" w:rsidRPr="00D83CEA" w:rsidRDefault="00A73468" w:rsidP="00D83CEA">
      <w:pPr>
        <w:spacing w:after="0" w:line="240" w:lineRule="auto"/>
        <w:ind w:left="13" w:right="110" w:firstLine="709"/>
        <w:rPr>
          <w:szCs w:val="28"/>
        </w:rPr>
      </w:pPr>
      <w:r w:rsidRPr="00D83CEA">
        <w:rPr>
          <w:szCs w:val="28"/>
        </w:rPr>
        <w:t>6.2. При приемке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СНиП, ГОСТ, ТУ и иных методических документов.</w:t>
      </w:r>
    </w:p>
    <w:p w14:paraId="623CF377" w14:textId="77777777" w:rsidR="00A54533" w:rsidRPr="00D83CEA" w:rsidRDefault="00A73468" w:rsidP="00D83CEA">
      <w:pPr>
        <w:spacing w:after="0" w:line="240" w:lineRule="auto"/>
        <w:ind w:left="13" w:right="110" w:firstLine="709"/>
        <w:rPr>
          <w:szCs w:val="28"/>
        </w:rPr>
      </w:pPr>
      <w:r w:rsidRPr="00D83CEA">
        <w:rPr>
          <w:szCs w:val="28"/>
        </w:rPr>
        <w:t xml:space="preserve">6.3. По результатам оценки уровня содержания автомобильных дорог составляется акт формы </w:t>
      </w:r>
      <w:r w:rsidR="00D83CEA" w:rsidRPr="00D83CEA">
        <w:rPr>
          <w:szCs w:val="28"/>
        </w:rPr>
        <w:t>№</w:t>
      </w:r>
      <w:r w:rsidRPr="00D83CEA">
        <w:rPr>
          <w:szCs w:val="28"/>
        </w:rPr>
        <w:t xml:space="preserve"> КС-2 </w:t>
      </w:r>
      <w:r w:rsidR="00D83CEA" w:rsidRPr="00D83CEA">
        <w:rPr>
          <w:szCs w:val="28"/>
        </w:rPr>
        <w:t>«</w:t>
      </w:r>
      <w:r w:rsidRPr="00D83CEA">
        <w:rPr>
          <w:szCs w:val="28"/>
        </w:rPr>
        <w:t>Акт о приемке выполненных работ</w:t>
      </w:r>
      <w:r w:rsidR="00D83CEA" w:rsidRPr="00D83CEA">
        <w:rPr>
          <w:szCs w:val="28"/>
        </w:rPr>
        <w:t>»</w:t>
      </w:r>
      <w:r w:rsidRPr="00D83CEA">
        <w:rPr>
          <w:szCs w:val="28"/>
        </w:rPr>
        <w:t>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14:paraId="575502BB" w14:textId="77777777" w:rsidR="0031200C" w:rsidRDefault="0031200C" w:rsidP="0031200C">
      <w:pPr>
        <w:ind w:left="0" w:right="110" w:firstLine="0"/>
      </w:pPr>
    </w:p>
    <w:p w14:paraId="7356AC5A" w14:textId="77777777" w:rsidR="0031200C" w:rsidRDefault="0031200C">
      <w:pPr>
        <w:ind w:left="13" w:right="110"/>
      </w:pPr>
    </w:p>
    <w:p w14:paraId="5DDC3BC5" w14:textId="77777777" w:rsidR="0031200C" w:rsidRDefault="0031200C">
      <w:pPr>
        <w:ind w:left="13" w:right="110"/>
      </w:pPr>
    </w:p>
    <w:sectPr w:rsidR="0031200C" w:rsidSect="00ED16B4">
      <w:type w:val="continuous"/>
      <w:pgSz w:w="11780" w:h="16680"/>
      <w:pgMar w:top="624" w:right="567" w:bottom="68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D98"/>
    <w:multiLevelType w:val="hybridMultilevel"/>
    <w:tmpl w:val="808E4260"/>
    <w:lvl w:ilvl="0" w:tplc="E5AA318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0F31A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E66BF2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B851EE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50A57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60840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C6E26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2464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70A94C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C5985"/>
    <w:multiLevelType w:val="multilevel"/>
    <w:tmpl w:val="1050135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1B592C"/>
    <w:multiLevelType w:val="hybridMultilevel"/>
    <w:tmpl w:val="7570B666"/>
    <w:lvl w:ilvl="0" w:tplc="FAC044C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7EAD4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DC6D3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407E0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A010EE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B62A0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0813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AA73C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DE10D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3352B2"/>
    <w:multiLevelType w:val="hybridMultilevel"/>
    <w:tmpl w:val="2496F9E4"/>
    <w:lvl w:ilvl="0" w:tplc="7B62CA0E">
      <w:start w:val="1"/>
      <w:numFmt w:val="decimal"/>
      <w:suff w:val="space"/>
      <w:lvlText w:val="%1."/>
      <w:lvlJc w:val="left"/>
      <w:pPr>
        <w:ind w:left="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9E2CFA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FC4226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7CAB7A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80D49E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20896A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0EFA96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2148A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7C4A86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3"/>
    <w:rsid w:val="00035E8E"/>
    <w:rsid w:val="00195339"/>
    <w:rsid w:val="00287C8A"/>
    <w:rsid w:val="0031200C"/>
    <w:rsid w:val="003D110E"/>
    <w:rsid w:val="00633DE6"/>
    <w:rsid w:val="00657A35"/>
    <w:rsid w:val="006D1133"/>
    <w:rsid w:val="00867B42"/>
    <w:rsid w:val="008A1184"/>
    <w:rsid w:val="00A14C96"/>
    <w:rsid w:val="00A54533"/>
    <w:rsid w:val="00A73468"/>
    <w:rsid w:val="00D779EB"/>
    <w:rsid w:val="00D83CEA"/>
    <w:rsid w:val="00E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5A1F"/>
  <w15:docId w15:val="{DB434CFB-A328-4B77-A53D-5C6E97B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left="4858" w:right="1680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/>
      <w:ind w:left="10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styleId="a3">
    <w:name w:val="Table Grid"/>
    <w:basedOn w:val="a1"/>
    <w:uiPriority w:val="39"/>
    <w:rsid w:val="00D83C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4887-B6A2-4BB0-A9D3-9B7095FD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Барышникова Ольга Андреевна</dc:creator>
  <cp:keywords/>
  <cp:lastModifiedBy>RePack by Diakov</cp:lastModifiedBy>
  <cp:revision>15</cp:revision>
  <cp:lastPrinted>2024-12-23T13:30:00Z</cp:lastPrinted>
  <dcterms:created xsi:type="dcterms:W3CDTF">2024-11-02T08:52:00Z</dcterms:created>
  <dcterms:modified xsi:type="dcterms:W3CDTF">2024-12-23T13:54:00Z</dcterms:modified>
</cp:coreProperties>
</file>