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3C39D8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 w:rsidR="003C39D8">
        <w:rPr>
          <w:sz w:val="28"/>
          <w:szCs w:val="28"/>
        </w:rPr>
        <w:t xml:space="preserve"> </w:t>
      </w:r>
      <w:r w:rsidR="0018137C">
        <w:rPr>
          <w:sz w:val="28"/>
          <w:szCs w:val="28"/>
        </w:rPr>
        <w:t>«ВЯЗЬЕВСКАЯ</w:t>
      </w:r>
      <w:r>
        <w:rPr>
          <w:sz w:val="28"/>
          <w:szCs w:val="28"/>
        </w:rPr>
        <w:t xml:space="preserve"> ВОЛОСТЬ»</w:t>
      </w:r>
    </w:p>
    <w:p w:rsidR="003C39D8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E7104" w:rsidRDefault="007E7104" w:rsidP="003C39D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39D8">
        <w:rPr>
          <w:sz w:val="28"/>
          <w:szCs w:val="28"/>
        </w:rPr>
        <w:t>13</w:t>
      </w:r>
      <w:r w:rsidR="00E23A98">
        <w:rPr>
          <w:sz w:val="28"/>
          <w:szCs w:val="28"/>
        </w:rPr>
        <w:t>.02.2025</w:t>
      </w:r>
      <w:r>
        <w:rPr>
          <w:sz w:val="28"/>
          <w:szCs w:val="28"/>
        </w:rPr>
        <w:t xml:space="preserve"> № </w:t>
      </w:r>
      <w:r w:rsidR="003C39D8">
        <w:rPr>
          <w:sz w:val="28"/>
          <w:szCs w:val="28"/>
        </w:rPr>
        <w:t>8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3C39D8" w:rsidRPr="003C39D8" w:rsidRDefault="003C39D8" w:rsidP="003C39D8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eastAsia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Об утверждении П</w:t>
      </w:r>
      <w:r w:rsidRPr="003C39D8">
        <w:rPr>
          <w:rFonts w:eastAsia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аспорта пожарной безопасности населенного пункта, подверженного угрозе лесных пожаров</w:t>
      </w:r>
    </w:p>
    <w:p w:rsidR="003C39D8" w:rsidRPr="003C39D8" w:rsidRDefault="003C39D8" w:rsidP="003C3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C39D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3C39D8" w:rsidRPr="003C39D8" w:rsidRDefault="003C39D8" w:rsidP="003C3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C39D8">
        <w:rPr>
          <w:rFonts w:eastAsia="Times New Roman"/>
          <w:color w:val="1A1A1A"/>
          <w:sz w:val="28"/>
          <w:szCs w:val="28"/>
          <w:lang w:eastAsia="ru-RU"/>
        </w:rPr>
        <w:t>            В соответствии с федеральным законом от 21 декабря 1994 г.  № 69-ФЗ «О пожарной безопасности», от 22 июля 2008 г. № 123-ФЗ «Технический регламент о требованиях пожарной безопасности», от 06 октября 2003 г. № 131-ФЗ «Об общих принципах организации местного самоуправления в Российской Федерации», Постановлением Правительства РФ от 16.09.2020 г. №1479 «Об утверждении Правил противопожарного режима в Российской Федерации», № 390-ФЗ «О противопожарном режиме», </w:t>
      </w:r>
      <w:r w:rsidRPr="003C39D8"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Псковской области от 03.02.2025 № 30 "О перечнях населенных пунктов Псковской области,  подверженных угрозе лесных пожаров и других ландшафтных (природных) пожаров, </w:t>
      </w:r>
      <w:r w:rsidRPr="003C39D8">
        <w:rPr>
          <w:rFonts w:eastAsia="Times New Roman"/>
          <w:color w:val="1A1A1A"/>
          <w:sz w:val="28"/>
          <w:szCs w:val="28"/>
          <w:lang w:eastAsia="ru-RU"/>
        </w:rPr>
        <w:t> Уставо</w:t>
      </w:r>
      <w:r>
        <w:rPr>
          <w:rFonts w:eastAsia="Times New Roman"/>
          <w:color w:val="1A1A1A"/>
          <w:sz w:val="28"/>
          <w:szCs w:val="28"/>
          <w:lang w:eastAsia="ru-RU"/>
        </w:rPr>
        <w:t>м муниципального образования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Вязьевская</w:t>
      </w:r>
      <w:proofErr w:type="spellEnd"/>
      <w:r w:rsidRPr="003C39D8">
        <w:rPr>
          <w:rFonts w:eastAsia="Times New Roman"/>
          <w:color w:val="1A1A1A"/>
          <w:sz w:val="28"/>
          <w:szCs w:val="28"/>
          <w:lang w:eastAsia="ru-RU"/>
        </w:rPr>
        <w:t xml:space="preserve"> волость» </w:t>
      </w:r>
      <w:r>
        <w:rPr>
          <w:rFonts w:eastAsia="Times New Roman"/>
          <w:color w:val="1A1A1A"/>
          <w:sz w:val="28"/>
          <w:szCs w:val="28"/>
          <w:lang w:eastAsia="ru-RU"/>
        </w:rPr>
        <w:t>Администрация сельского поселения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Вязьевская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волость» ПОСТАНОВЛЯЕТ</w:t>
      </w:r>
      <w:r w:rsidRPr="003C39D8">
        <w:rPr>
          <w:rFonts w:eastAsia="Times New Roman"/>
          <w:color w:val="1A1A1A"/>
          <w:sz w:val="28"/>
          <w:szCs w:val="28"/>
          <w:lang w:eastAsia="ru-RU"/>
        </w:rPr>
        <w:t>:        </w:t>
      </w:r>
    </w:p>
    <w:p w:rsidR="003C39D8" w:rsidRPr="003C39D8" w:rsidRDefault="003C39D8" w:rsidP="003C3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C39D8">
        <w:rPr>
          <w:rFonts w:eastAsia="Times New Roman"/>
          <w:color w:val="1A1A1A"/>
          <w:sz w:val="28"/>
          <w:szCs w:val="28"/>
          <w:lang w:eastAsia="ru-RU"/>
        </w:rPr>
        <w:t xml:space="preserve">Утвердить </w:t>
      </w:r>
      <w:r>
        <w:rPr>
          <w:rFonts w:eastAsia="Times New Roman"/>
          <w:color w:val="1A1A1A"/>
          <w:sz w:val="28"/>
          <w:szCs w:val="28"/>
          <w:lang w:eastAsia="ru-RU"/>
        </w:rPr>
        <w:t>прилагаемый П</w:t>
      </w:r>
      <w:r w:rsidRPr="003C39D8">
        <w:rPr>
          <w:rFonts w:eastAsia="Times New Roman"/>
          <w:color w:val="1A1A1A"/>
          <w:sz w:val="28"/>
          <w:szCs w:val="28"/>
          <w:lang w:eastAsia="ru-RU"/>
        </w:rPr>
        <w:t xml:space="preserve">аспорт населенного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пункта д. 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Вязье</w:t>
      </w:r>
      <w:proofErr w:type="spellEnd"/>
      <w:r w:rsidRPr="003C39D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FB0E4B">
        <w:rPr>
          <w:rFonts w:eastAsia="Times New Roman"/>
          <w:color w:val="1A1A1A"/>
          <w:sz w:val="28"/>
          <w:szCs w:val="28"/>
          <w:lang w:eastAsia="ru-RU"/>
        </w:rPr>
        <w:t xml:space="preserve">сельского </w:t>
      </w:r>
      <w:bookmarkStart w:id="0" w:name="_GoBack"/>
      <w:bookmarkEnd w:id="0"/>
      <w:r w:rsidR="00FB0E4B">
        <w:rPr>
          <w:rFonts w:eastAsia="Times New Roman"/>
          <w:color w:val="1A1A1A"/>
          <w:sz w:val="28"/>
          <w:szCs w:val="28"/>
          <w:lang w:eastAsia="ru-RU"/>
        </w:rPr>
        <w:t>поселения «</w:t>
      </w:r>
      <w:proofErr w:type="spellStart"/>
      <w:r w:rsidR="00FB0E4B">
        <w:rPr>
          <w:rFonts w:eastAsia="Times New Roman"/>
          <w:color w:val="1A1A1A"/>
          <w:sz w:val="28"/>
          <w:szCs w:val="28"/>
          <w:lang w:eastAsia="ru-RU"/>
        </w:rPr>
        <w:t>Вязьевская</w:t>
      </w:r>
      <w:proofErr w:type="spellEnd"/>
      <w:r w:rsidR="00FB0E4B">
        <w:rPr>
          <w:rFonts w:eastAsia="Times New Roman"/>
          <w:color w:val="1A1A1A"/>
          <w:sz w:val="28"/>
          <w:szCs w:val="28"/>
          <w:lang w:eastAsia="ru-RU"/>
        </w:rPr>
        <w:t xml:space="preserve"> волость» </w:t>
      </w:r>
      <w:proofErr w:type="spellStart"/>
      <w:r w:rsidRPr="003C39D8">
        <w:rPr>
          <w:rFonts w:eastAsia="Times New Roman"/>
          <w:color w:val="1A1A1A"/>
          <w:sz w:val="28"/>
          <w:szCs w:val="28"/>
          <w:lang w:eastAsia="ru-RU"/>
        </w:rPr>
        <w:t>Дедовичского</w:t>
      </w:r>
      <w:proofErr w:type="spellEnd"/>
      <w:r w:rsidRPr="003C39D8">
        <w:rPr>
          <w:rFonts w:eastAsia="Times New Roman"/>
          <w:color w:val="1A1A1A"/>
          <w:sz w:val="28"/>
          <w:szCs w:val="28"/>
          <w:lang w:eastAsia="ru-RU"/>
        </w:rPr>
        <w:t xml:space="preserve"> района </w:t>
      </w:r>
      <w:proofErr w:type="gramStart"/>
      <w:r w:rsidRPr="003C39D8">
        <w:rPr>
          <w:rFonts w:eastAsia="Times New Roman"/>
          <w:color w:val="1A1A1A"/>
          <w:sz w:val="28"/>
          <w:szCs w:val="28"/>
          <w:lang w:eastAsia="ru-RU"/>
        </w:rPr>
        <w:t>Псковской  области</w:t>
      </w:r>
      <w:proofErr w:type="gramEnd"/>
      <w:r w:rsidRPr="003C39D8">
        <w:rPr>
          <w:rFonts w:eastAsia="Times New Roman"/>
          <w:color w:val="1A1A1A"/>
          <w:sz w:val="28"/>
          <w:szCs w:val="28"/>
          <w:lang w:eastAsia="ru-RU"/>
        </w:rPr>
        <w:t>, подверженного угрозе лесных пожаров на 2025 год.</w:t>
      </w:r>
    </w:p>
    <w:p w:rsidR="003C39D8" w:rsidRPr="003C39D8" w:rsidRDefault="003C39D8" w:rsidP="003C3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C39D8">
        <w:rPr>
          <w:rFonts w:eastAsia="Times New Roman"/>
          <w:color w:val="1A1A1A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E7104" w:rsidRPr="003C39D8" w:rsidRDefault="003C39D8" w:rsidP="003C3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C39D8">
        <w:rPr>
          <w:rFonts w:eastAsia="Times New Roman"/>
          <w:color w:val="1A1A1A"/>
          <w:sz w:val="28"/>
          <w:szCs w:val="28"/>
          <w:lang w:eastAsia="ru-RU"/>
        </w:rPr>
        <w:t> Обнародовать настоящее постановление.</w:t>
      </w:r>
    </w:p>
    <w:p w:rsidR="003C39D8" w:rsidRPr="003C39D8" w:rsidRDefault="003C39D8" w:rsidP="003C39D8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C39D8" w:rsidRDefault="003C39D8" w:rsidP="007E7104">
      <w:pPr>
        <w:spacing w:after="0" w:line="240" w:lineRule="auto"/>
      </w:pPr>
    </w:p>
    <w:p w:rsidR="003C39D8" w:rsidRDefault="003C39D8" w:rsidP="007E7104">
      <w:pPr>
        <w:spacing w:after="0" w:line="240" w:lineRule="auto"/>
      </w:pPr>
    </w:p>
    <w:p w:rsidR="003C39D8" w:rsidRDefault="003C39D8" w:rsidP="007E7104">
      <w:pPr>
        <w:spacing w:after="0" w:line="240" w:lineRule="auto"/>
      </w:pPr>
    </w:p>
    <w:p w:rsidR="003C39D8" w:rsidRDefault="003C39D8" w:rsidP="007E7104">
      <w:pPr>
        <w:spacing w:after="0" w:line="240" w:lineRule="auto"/>
      </w:pPr>
    </w:p>
    <w:p w:rsidR="003C39D8" w:rsidRDefault="003C39D8" w:rsidP="007E7104">
      <w:pPr>
        <w:spacing w:after="0" w:line="240" w:lineRule="auto"/>
      </w:pPr>
    </w:p>
    <w:p w:rsidR="003C39D8" w:rsidRDefault="003C39D8" w:rsidP="007E7104">
      <w:pPr>
        <w:spacing w:after="0" w:line="240" w:lineRule="auto"/>
      </w:pPr>
    </w:p>
    <w:p w:rsidR="00FB0E4B" w:rsidRDefault="00FB0E4B" w:rsidP="007E7104">
      <w:pPr>
        <w:spacing w:after="0" w:line="240" w:lineRule="auto"/>
      </w:pPr>
    </w:p>
    <w:p w:rsidR="00FB0E4B" w:rsidRDefault="00FB0E4B" w:rsidP="007E7104">
      <w:pPr>
        <w:spacing w:after="0" w:line="240" w:lineRule="auto"/>
      </w:pPr>
    </w:p>
    <w:p w:rsidR="00FB0E4B" w:rsidRPr="00FB0E4B" w:rsidRDefault="00FB0E4B" w:rsidP="00FB0E4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eastAsia="Lucida Sans Unicode"/>
          <w:color w:val="000000"/>
          <w:kern w:val="1"/>
          <w:sz w:val="26"/>
          <w:szCs w:val="26"/>
          <w:lang w:eastAsia="zh-CN" w:bidi="en-US"/>
        </w:rPr>
      </w:pPr>
      <w:r w:rsidRPr="00FB0E4B">
        <w:rPr>
          <w:rFonts w:eastAsia="Lucida Sans Unicode"/>
          <w:color w:val="000000"/>
          <w:kern w:val="1"/>
          <w:sz w:val="26"/>
          <w:szCs w:val="26"/>
          <w:lang w:eastAsia="zh-CN" w:bidi="en-US"/>
        </w:rPr>
        <w:lastRenderedPageBreak/>
        <w:t xml:space="preserve">Приложение </w:t>
      </w:r>
    </w:p>
    <w:p w:rsidR="00FB0E4B" w:rsidRPr="00FB0E4B" w:rsidRDefault="00FB0E4B" w:rsidP="00FB0E4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eastAsia="Lucida Sans Unicode"/>
          <w:color w:val="000000"/>
          <w:kern w:val="1"/>
          <w:sz w:val="26"/>
          <w:szCs w:val="26"/>
          <w:lang w:eastAsia="zh-CN" w:bidi="en-US"/>
        </w:rPr>
      </w:pPr>
      <w:r w:rsidRPr="00FB0E4B">
        <w:rPr>
          <w:rFonts w:eastAsia="Lucida Sans Unicode"/>
          <w:color w:val="000000"/>
          <w:kern w:val="1"/>
          <w:sz w:val="26"/>
          <w:szCs w:val="26"/>
          <w:lang w:eastAsia="zh-CN" w:bidi="en-US"/>
        </w:rPr>
        <w:t>к постановлению Администрации</w:t>
      </w:r>
    </w:p>
    <w:p w:rsidR="00FB0E4B" w:rsidRPr="00FB0E4B" w:rsidRDefault="00FB0E4B" w:rsidP="00FB0E4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eastAsia="Lucida Sans Unicode"/>
          <w:color w:val="000000"/>
          <w:kern w:val="1"/>
          <w:sz w:val="26"/>
          <w:szCs w:val="26"/>
          <w:lang w:eastAsia="zh-CN" w:bidi="en-US"/>
        </w:rPr>
      </w:pPr>
      <w:r w:rsidRPr="00FB0E4B">
        <w:rPr>
          <w:rFonts w:eastAsia="Lucida Sans Unicode"/>
          <w:color w:val="000000"/>
          <w:kern w:val="1"/>
          <w:sz w:val="26"/>
          <w:szCs w:val="26"/>
          <w:lang w:eastAsia="zh-CN" w:bidi="en-US"/>
        </w:rPr>
        <w:t>сельского поселения «</w:t>
      </w:r>
      <w:proofErr w:type="spellStart"/>
      <w:r w:rsidRPr="00FB0E4B">
        <w:rPr>
          <w:rFonts w:eastAsia="Lucida Sans Unicode"/>
          <w:color w:val="000000"/>
          <w:kern w:val="1"/>
          <w:sz w:val="26"/>
          <w:szCs w:val="26"/>
          <w:lang w:eastAsia="zh-CN" w:bidi="en-US"/>
        </w:rPr>
        <w:t>Вязьевская</w:t>
      </w:r>
      <w:proofErr w:type="spellEnd"/>
      <w:r w:rsidRPr="00FB0E4B">
        <w:rPr>
          <w:rFonts w:eastAsia="Lucida Sans Unicode"/>
          <w:color w:val="000000"/>
          <w:kern w:val="1"/>
          <w:sz w:val="26"/>
          <w:szCs w:val="26"/>
          <w:lang w:eastAsia="zh-CN" w:bidi="en-US"/>
        </w:rPr>
        <w:t xml:space="preserve"> волость»</w:t>
      </w:r>
    </w:p>
    <w:p w:rsidR="00FB0E4B" w:rsidRPr="00FB0E4B" w:rsidRDefault="00FB0E4B" w:rsidP="00FB0E4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eastAsia="Lucida Sans Unicode"/>
          <w:color w:val="000000"/>
          <w:kern w:val="1"/>
          <w:sz w:val="26"/>
          <w:szCs w:val="26"/>
          <w:lang w:eastAsia="zh-CN" w:bidi="en-US"/>
        </w:rPr>
      </w:pPr>
      <w:r w:rsidRPr="00FB0E4B">
        <w:rPr>
          <w:rFonts w:eastAsia="Lucida Sans Unicode"/>
          <w:color w:val="000000"/>
          <w:kern w:val="1"/>
          <w:sz w:val="26"/>
          <w:szCs w:val="26"/>
          <w:lang w:eastAsia="zh-CN" w:bidi="en-US"/>
        </w:rPr>
        <w:t xml:space="preserve">                                                                                                               от 13.02.2025 № 8</w:t>
      </w:r>
    </w:p>
    <w:p w:rsidR="00FB0E4B" w:rsidRPr="00FB0E4B" w:rsidRDefault="00FB0E4B" w:rsidP="00FB0E4B">
      <w:pPr>
        <w:autoSpaceDE w:val="0"/>
        <w:autoSpaceDN w:val="0"/>
        <w:spacing w:before="480" w:after="48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B0E4B">
        <w:rPr>
          <w:rFonts w:eastAsia="Times New Roman"/>
          <w:b/>
          <w:bCs/>
          <w:spacing w:val="60"/>
          <w:sz w:val="26"/>
          <w:szCs w:val="26"/>
          <w:lang w:eastAsia="ru-RU"/>
        </w:rPr>
        <w:t>ПАСПОРТ</w:t>
      </w:r>
      <w:r w:rsidRPr="00FB0E4B">
        <w:rPr>
          <w:rFonts w:eastAsia="Times New Roman"/>
          <w:b/>
          <w:bCs/>
          <w:spacing w:val="60"/>
          <w:sz w:val="26"/>
          <w:szCs w:val="26"/>
          <w:lang w:eastAsia="ru-RU"/>
        </w:rPr>
        <w:br/>
      </w:r>
      <w:r w:rsidRPr="00FB0E4B">
        <w:rPr>
          <w:rFonts w:eastAsia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eastAsia="ru-RU"/>
        </w:rPr>
        <w:t xml:space="preserve">Наименование населенного </w:t>
      </w:r>
      <w:proofErr w:type="gramStart"/>
      <w:r w:rsidRPr="00FB0E4B">
        <w:rPr>
          <w:rFonts w:eastAsia="Times New Roman"/>
          <w:sz w:val="24"/>
          <w:szCs w:val="24"/>
          <w:lang w:eastAsia="ru-RU"/>
        </w:rPr>
        <w:t>пункта:  д.</w:t>
      </w:r>
      <w:proofErr w:type="gramEnd"/>
      <w:r w:rsidRPr="00FB0E4B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FB0E4B">
        <w:rPr>
          <w:rFonts w:eastAsia="Times New Roman"/>
          <w:sz w:val="24"/>
          <w:szCs w:val="24"/>
          <w:lang w:eastAsia="ru-RU"/>
        </w:rPr>
        <w:t>Вязье</w:t>
      </w:r>
      <w:proofErr w:type="spellEnd"/>
    </w:p>
    <w:p w:rsidR="00FB0E4B" w:rsidRPr="00FB0E4B" w:rsidRDefault="00FB0E4B" w:rsidP="00FB0E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eastAsia="ru-RU"/>
        </w:rPr>
        <w:t xml:space="preserve">Наименование </w:t>
      </w:r>
      <w:proofErr w:type="gramStart"/>
      <w:r w:rsidRPr="00FB0E4B">
        <w:rPr>
          <w:rFonts w:eastAsia="Times New Roman"/>
          <w:sz w:val="24"/>
          <w:szCs w:val="24"/>
          <w:lang w:eastAsia="ru-RU"/>
        </w:rPr>
        <w:t xml:space="preserve">поселения:  </w:t>
      </w:r>
      <w:proofErr w:type="spellStart"/>
      <w:r w:rsidRPr="00FB0E4B">
        <w:rPr>
          <w:rFonts w:eastAsia="Times New Roman"/>
          <w:sz w:val="24"/>
          <w:szCs w:val="24"/>
          <w:lang w:eastAsia="ru-RU"/>
        </w:rPr>
        <w:t>Вязьевская</w:t>
      </w:r>
      <w:proofErr w:type="spellEnd"/>
      <w:proofErr w:type="gramEnd"/>
      <w:r w:rsidRPr="00FB0E4B">
        <w:rPr>
          <w:rFonts w:eastAsia="Times New Roman"/>
          <w:sz w:val="24"/>
          <w:szCs w:val="24"/>
          <w:lang w:eastAsia="ru-RU"/>
        </w:rPr>
        <w:t xml:space="preserve">  волость</w:t>
      </w:r>
    </w:p>
    <w:p w:rsidR="00FB0E4B" w:rsidRPr="00FB0E4B" w:rsidRDefault="00FB0E4B" w:rsidP="00FB0E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eastAsia="ru-RU"/>
        </w:rPr>
        <w:t xml:space="preserve">Наименование городского округа:  </w:t>
      </w:r>
    </w:p>
    <w:p w:rsidR="00FB0E4B" w:rsidRPr="00FB0E4B" w:rsidRDefault="00FB0E4B" w:rsidP="00FB0E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eastAsia="ru-RU"/>
        </w:rPr>
        <w:t xml:space="preserve">Наименование субъекта Российской </w:t>
      </w:r>
      <w:proofErr w:type="gramStart"/>
      <w:r w:rsidRPr="00FB0E4B">
        <w:rPr>
          <w:rFonts w:eastAsia="Times New Roman"/>
          <w:sz w:val="24"/>
          <w:szCs w:val="24"/>
          <w:lang w:eastAsia="ru-RU"/>
        </w:rPr>
        <w:t>Федерации:  Псковская</w:t>
      </w:r>
      <w:proofErr w:type="gramEnd"/>
      <w:r w:rsidRPr="00FB0E4B">
        <w:rPr>
          <w:rFonts w:eastAsia="Times New Roman"/>
          <w:sz w:val="24"/>
          <w:szCs w:val="24"/>
          <w:lang w:eastAsia="ru-RU"/>
        </w:rPr>
        <w:t xml:space="preserve"> область</w:t>
      </w:r>
    </w:p>
    <w:p w:rsidR="00FB0E4B" w:rsidRPr="00FB0E4B" w:rsidRDefault="00FB0E4B" w:rsidP="00FB0E4B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="Times New Roman"/>
          <w:sz w:val="2"/>
          <w:szCs w:val="2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12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val="en-US" w:eastAsia="ru-RU"/>
        </w:rPr>
        <w:t>I</w:t>
      </w:r>
      <w:r w:rsidRPr="00FB0E4B">
        <w:rPr>
          <w:rFonts w:eastAsia="Times New Roman"/>
          <w:sz w:val="24"/>
          <w:szCs w:val="24"/>
          <w:lang w:eastAsia="ru-RU"/>
        </w:rP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before="40" w:after="4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before="40" w:after="4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1.714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B0E4B" w:rsidRPr="00FB0E4B" w:rsidRDefault="00FB0E4B" w:rsidP="00FB0E4B">
      <w:pPr>
        <w:autoSpaceDE w:val="0"/>
        <w:autoSpaceDN w:val="0"/>
        <w:spacing w:before="240" w:after="12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val="en-US" w:eastAsia="ru-RU"/>
        </w:rPr>
        <w:t>II</w:t>
      </w:r>
      <w:r w:rsidRPr="00FB0E4B">
        <w:rPr>
          <w:rFonts w:eastAsia="Times New Roman"/>
          <w:sz w:val="24"/>
          <w:szCs w:val="24"/>
          <w:lang w:eastAsia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FB0E4B" w:rsidRPr="00FB0E4B" w:rsidTr="005616A7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B0E4B" w:rsidRPr="00FB0E4B" w:rsidTr="005616A7">
        <w:trPr>
          <w:trHeight w:val="830"/>
        </w:trPr>
        <w:tc>
          <w:tcPr>
            <w:tcW w:w="969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медицинские учреждения, дома отдыха, пансионаты, детские оздоровительные лагеря и объекты с круглосуточным пребыванием людей, имеющих общую границу с лесным участком и относящихся к этому населенному пункту отсутствуют</w:t>
            </w:r>
          </w:p>
        </w:tc>
      </w:tr>
    </w:tbl>
    <w:p w:rsidR="00FB0E4B" w:rsidRPr="00FB0E4B" w:rsidRDefault="00FB0E4B" w:rsidP="00FB0E4B">
      <w:pPr>
        <w:autoSpaceDE w:val="0"/>
        <w:autoSpaceDN w:val="0"/>
        <w:spacing w:before="240" w:after="24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val="en-US" w:eastAsia="ru-RU"/>
        </w:rPr>
        <w:t>III</w:t>
      </w:r>
      <w:r w:rsidRPr="00FB0E4B">
        <w:rPr>
          <w:rFonts w:eastAsia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FB0E4B" w:rsidRPr="00FB0E4B" w:rsidRDefault="00FB0E4B" w:rsidP="00FB0E4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населенного пункта, адрес: </w:t>
      </w:r>
    </w:p>
    <w:p w:rsidR="00FB0E4B" w:rsidRPr="00FB0E4B" w:rsidRDefault="00FB0E4B" w:rsidP="00FB0E4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eastAsia="ru-RU"/>
        </w:rPr>
        <w:t>не имеется</w:t>
      </w:r>
    </w:p>
    <w:p w:rsidR="00FB0E4B" w:rsidRPr="00FB0E4B" w:rsidRDefault="00FB0E4B" w:rsidP="00FB0E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E4B" w:rsidRPr="00FB0E4B" w:rsidRDefault="00FB0E4B" w:rsidP="00FB0E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eastAsia="ru-RU"/>
        </w:rPr>
        <w:t xml:space="preserve">2. Ближайшее к населенному пункту подразделение пожарной охраны (наименование, вид), </w:t>
      </w:r>
      <w:proofErr w:type="gramStart"/>
      <w:r w:rsidRPr="00FB0E4B">
        <w:rPr>
          <w:rFonts w:eastAsia="Times New Roman"/>
          <w:sz w:val="24"/>
          <w:szCs w:val="24"/>
          <w:lang w:eastAsia="ru-RU"/>
        </w:rPr>
        <w:t>адрес:  ПЧ</w:t>
      </w:r>
      <w:proofErr w:type="gramEnd"/>
      <w:r w:rsidRPr="00FB0E4B">
        <w:rPr>
          <w:rFonts w:eastAsia="Times New Roman"/>
          <w:sz w:val="24"/>
          <w:szCs w:val="24"/>
          <w:lang w:eastAsia="ru-RU"/>
        </w:rPr>
        <w:t>-12       п. Дедовичи, ул. Пионерская, д. 13</w:t>
      </w:r>
    </w:p>
    <w:p w:rsidR="00FB0E4B" w:rsidRPr="00FB0E4B" w:rsidRDefault="00FB0E4B" w:rsidP="00FB0E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E4B" w:rsidRPr="00FB0E4B" w:rsidRDefault="00FB0E4B" w:rsidP="00FB0E4B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="Times New Roman"/>
          <w:sz w:val="2"/>
          <w:szCs w:val="2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12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val="en-US" w:eastAsia="ru-RU"/>
        </w:rPr>
        <w:t>IV</w:t>
      </w:r>
      <w:r w:rsidRPr="00FB0E4B">
        <w:rPr>
          <w:rFonts w:eastAsia="Times New Roman"/>
          <w:sz w:val="24"/>
          <w:szCs w:val="24"/>
          <w:lang w:eastAsia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Дубрянин</w:t>
            </w:r>
            <w:proofErr w:type="spellEnd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Вязьевская</w:t>
            </w:r>
            <w:proofErr w:type="spellEnd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 волость»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8-811-36-93094 </w:t>
            </w:r>
          </w:p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Григорьева Елена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Главный специалист Администрации сельского поселения «</w:t>
            </w:r>
            <w:proofErr w:type="spellStart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Вязьевская</w:t>
            </w:r>
            <w:proofErr w:type="spellEnd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 волость»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8-811-36-93094</w:t>
            </w:r>
          </w:p>
        </w:tc>
      </w:tr>
    </w:tbl>
    <w:p w:rsidR="00FB0E4B" w:rsidRPr="00FB0E4B" w:rsidRDefault="00FB0E4B" w:rsidP="00FB0E4B">
      <w:pPr>
        <w:autoSpaceDE w:val="0"/>
        <w:autoSpaceDN w:val="0"/>
        <w:spacing w:before="240" w:after="12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B0E4B">
        <w:rPr>
          <w:rFonts w:eastAsia="Times New Roman"/>
          <w:sz w:val="24"/>
          <w:szCs w:val="24"/>
          <w:lang w:val="en-US" w:eastAsia="ru-RU"/>
        </w:rPr>
        <w:t>V</w:t>
      </w:r>
      <w:r w:rsidRPr="00FB0E4B">
        <w:rPr>
          <w:rFonts w:eastAsia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541"/>
        <w:gridCol w:w="1559"/>
      </w:tblGrid>
      <w:tr w:rsidR="00FB0E4B" w:rsidRPr="00FB0E4B" w:rsidTr="005616A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E4B" w:rsidRPr="00FB0E4B" w:rsidRDefault="00FB0E4B" w:rsidP="00FB0E4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FB0E4B" w:rsidRPr="00FB0E4B" w:rsidTr="0056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4B" w:rsidRPr="00FB0E4B" w:rsidRDefault="00FB0E4B" w:rsidP="00FB0E4B">
            <w:pPr>
              <w:autoSpaceDE w:val="0"/>
              <w:autoSpaceDN w:val="0"/>
              <w:spacing w:before="60" w:after="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не имеются</w:t>
            </w:r>
          </w:p>
        </w:tc>
      </w:tr>
    </w:tbl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sz w:val="12"/>
          <w:szCs w:val="12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513"/>
        <w:gridCol w:w="1701"/>
      </w:tblGrid>
      <w:tr w:rsidR="00FB0E4B" w:rsidRPr="00FB0E4B" w:rsidTr="005616A7">
        <w:tc>
          <w:tcPr>
            <w:tcW w:w="675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1701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FB0E4B" w:rsidRPr="00FB0E4B" w:rsidTr="005616A7">
        <w:tc>
          <w:tcPr>
            <w:tcW w:w="675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1701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B0E4B" w:rsidRPr="00FB0E4B" w:rsidTr="005616A7">
        <w:tc>
          <w:tcPr>
            <w:tcW w:w="675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1701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B0E4B" w:rsidRPr="00FB0E4B" w:rsidTr="005616A7">
        <w:trPr>
          <w:trHeight w:val="716"/>
        </w:trPr>
        <w:tc>
          <w:tcPr>
            <w:tcW w:w="675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1701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B0E4B" w:rsidRPr="00FB0E4B" w:rsidTr="005616A7">
        <w:tc>
          <w:tcPr>
            <w:tcW w:w="675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513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Добровольное пожарное формирование</w:t>
            </w:r>
          </w:p>
        </w:tc>
        <w:tc>
          <w:tcPr>
            <w:tcW w:w="1701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B0E4B" w:rsidRPr="00FB0E4B" w:rsidTr="005616A7">
        <w:tc>
          <w:tcPr>
            <w:tcW w:w="675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>спецмаски</w:t>
            </w:r>
            <w:proofErr w:type="spellEnd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 xml:space="preserve">, краги, топоры, лопаты багры и </w:t>
            </w:r>
            <w:proofErr w:type="spellStart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>т.п</w:t>
            </w:r>
            <w:proofErr w:type="spellEnd"/>
            <w:r w:rsidRPr="00FB0E4B">
              <w:rPr>
                <w:rFonts w:eastAsia="Times New Roman"/>
                <w:sz w:val="24"/>
                <w:szCs w:val="24"/>
                <w:lang w:eastAsia="ru-RU"/>
              </w:rPr>
              <w:t>) для привлекаемых к тушению пожаров добровольных формирований</w:t>
            </w:r>
          </w:p>
        </w:tc>
        <w:tc>
          <w:tcPr>
            <w:tcW w:w="1701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FB0E4B" w:rsidRPr="00FB0E4B" w:rsidTr="005616A7">
        <w:tc>
          <w:tcPr>
            <w:tcW w:w="675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1701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B0E4B" w:rsidRPr="00FB0E4B" w:rsidTr="005616A7">
        <w:tc>
          <w:tcPr>
            <w:tcW w:w="675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1701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B0E4B" w:rsidRPr="00FB0E4B" w:rsidTr="005616A7">
        <w:tc>
          <w:tcPr>
            <w:tcW w:w="675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1701" w:type="dxa"/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0E4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B0E4B" w:rsidRPr="00FB0E4B" w:rsidTr="005616A7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FB0E4B">
              <w:rPr>
                <w:rFonts w:eastAsia="Calibri"/>
                <w:b/>
                <w:sz w:val="26"/>
                <w:szCs w:val="26"/>
                <w:lang w:eastAsia="ru-RU"/>
              </w:rPr>
              <w:t>Вывод о готовности населенного пункта</w:t>
            </w:r>
          </w:p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FB0E4B">
              <w:rPr>
                <w:rFonts w:eastAsia="Calibri" w:cs="Courier New"/>
                <w:b/>
                <w:sz w:val="26"/>
                <w:szCs w:val="26"/>
                <w:lang w:eastAsia="ru-RU"/>
              </w:rPr>
              <w:t>к пожароопасному сезону</w:t>
            </w:r>
            <w:r w:rsidRPr="00FB0E4B">
              <w:rPr>
                <w:rFonts w:eastAsia="Calibri"/>
                <w:b/>
                <w:sz w:val="26"/>
                <w:szCs w:val="26"/>
                <w:lang w:eastAsia="ru-RU"/>
              </w:rPr>
              <w:t>:</w:t>
            </w:r>
          </w:p>
        </w:tc>
      </w:tr>
      <w:tr w:rsidR="00FB0E4B" w:rsidRPr="00FB0E4B" w:rsidTr="005616A7"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FB0E4B" w:rsidRPr="00FB0E4B" w:rsidTr="005616A7">
        <w:tc>
          <w:tcPr>
            <w:tcW w:w="98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FB0E4B">
              <w:rPr>
                <w:rFonts w:eastAsia="Calibri"/>
                <w:sz w:val="18"/>
                <w:szCs w:val="18"/>
                <w:lang w:eastAsia="ru-RU"/>
              </w:rPr>
              <w:t>(полное наименование населенного пункта)</w:t>
            </w:r>
          </w:p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8"/>
                <w:szCs w:val="8"/>
                <w:lang w:eastAsia="ru-RU"/>
              </w:rPr>
            </w:pPr>
          </w:p>
        </w:tc>
      </w:tr>
      <w:tr w:rsidR="00FB0E4B" w:rsidRPr="00FB0E4B" w:rsidTr="005616A7"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B0E4B">
              <w:rPr>
                <w:rFonts w:eastAsia="Times New Roman"/>
                <w:sz w:val="26"/>
                <w:szCs w:val="26"/>
                <w:lang w:eastAsia="ru-RU"/>
              </w:rPr>
              <w:t>ГОТОВ к летнему пожароопасному сезону*</w:t>
            </w:r>
          </w:p>
        </w:tc>
      </w:tr>
      <w:tr w:rsidR="00FB0E4B" w:rsidRPr="00FB0E4B" w:rsidTr="005616A7">
        <w:tc>
          <w:tcPr>
            <w:tcW w:w="98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0E4B" w:rsidRPr="00FB0E4B" w:rsidRDefault="00FB0E4B" w:rsidP="00FB0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FB0E4B"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(ненужное зачеркнуть)</w:t>
            </w:r>
          </w:p>
        </w:tc>
      </w:tr>
    </w:tbl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FB0E4B" w:rsidRPr="00FB0E4B" w:rsidRDefault="00FB0E4B" w:rsidP="00FB0E4B">
      <w:pPr>
        <w:autoSpaceDE w:val="0"/>
        <w:autoSpaceDN w:val="0"/>
        <w:spacing w:before="480" w:after="480" w:line="240" w:lineRule="auto"/>
        <w:rPr>
          <w:rFonts w:eastAsia="Times New Roman"/>
          <w:b/>
          <w:bCs/>
          <w:spacing w:val="60"/>
          <w:sz w:val="44"/>
          <w:szCs w:val="44"/>
          <w:lang w:eastAsia="ru-RU"/>
        </w:rPr>
      </w:pPr>
    </w:p>
    <w:p w:rsidR="00FB0E4B" w:rsidRDefault="00FB0E4B" w:rsidP="007E7104">
      <w:pPr>
        <w:spacing w:after="0" w:line="240" w:lineRule="auto"/>
      </w:pPr>
    </w:p>
    <w:p w:rsidR="003C39D8" w:rsidRDefault="003C39D8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EFE"/>
    <w:multiLevelType w:val="multilevel"/>
    <w:tmpl w:val="A7A0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258F5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C39D8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5293A"/>
    <w:rsid w:val="007722EF"/>
    <w:rsid w:val="007C6D33"/>
    <w:rsid w:val="007E7104"/>
    <w:rsid w:val="007F0609"/>
    <w:rsid w:val="00803139"/>
    <w:rsid w:val="008078A7"/>
    <w:rsid w:val="00852514"/>
    <w:rsid w:val="00865562"/>
    <w:rsid w:val="0087677B"/>
    <w:rsid w:val="008776E4"/>
    <w:rsid w:val="00885796"/>
    <w:rsid w:val="008E02A3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F4F94"/>
    <w:rsid w:val="00D14AD1"/>
    <w:rsid w:val="00D14C9F"/>
    <w:rsid w:val="00D318EE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23A98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B0E4B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23F4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D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D3C7-ECB4-4C1A-9D14-88ABF5A1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3</cp:revision>
  <cp:lastPrinted>2025-02-17T06:42:00Z</cp:lastPrinted>
  <dcterms:created xsi:type="dcterms:W3CDTF">2025-02-13T12:40:00Z</dcterms:created>
  <dcterms:modified xsi:type="dcterms:W3CDTF">2025-02-17T06:44:00Z</dcterms:modified>
</cp:coreProperties>
</file>